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0A" w:rsidRPr="005C1111" w:rsidRDefault="00E46E78" w:rsidP="00A748C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b/>
          <w:sz w:val="28"/>
          <w:szCs w:val="28"/>
          <w:lang w:val="uk-UA"/>
        </w:rPr>
        <w:t>Морозов Андрій Юрійович,</w:t>
      </w:r>
    </w:p>
    <w:p w:rsidR="00E46E78" w:rsidRDefault="008252C7" w:rsidP="00A748C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2C7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E46E78" w:rsidRPr="0082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октор філософських наук, доцент, </w:t>
      </w:r>
      <w:r w:rsidRPr="008252C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46E78" w:rsidRPr="0082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рофесор кафедри </w:t>
      </w:r>
      <w:r w:rsidRPr="008252C7">
        <w:rPr>
          <w:rFonts w:ascii="Times New Roman" w:hAnsi="Times New Roman" w:cs="Times New Roman"/>
          <w:b/>
          <w:sz w:val="28"/>
          <w:szCs w:val="28"/>
          <w:lang w:val="uk-UA"/>
        </w:rPr>
        <w:t>філософських та соціальних наук.</w:t>
      </w:r>
      <w:bookmarkStart w:id="0" w:name="_GoBack"/>
      <w:bookmarkEnd w:id="0"/>
    </w:p>
    <w:p w:rsidR="008252C7" w:rsidRPr="008252C7" w:rsidRDefault="008252C7" w:rsidP="00A748C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A0A" w:rsidRPr="008252C7" w:rsidRDefault="008252C7" w:rsidP="00A74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2C7">
        <w:rPr>
          <w:rFonts w:ascii="Times New Roman" w:hAnsi="Times New Roman" w:cs="Times New Roman"/>
          <w:b/>
          <w:sz w:val="26"/>
          <w:szCs w:val="26"/>
          <w:lang w:val="uk-UA"/>
        </w:rPr>
        <w:t>Керівник науково-методичного семінару кафедри і студентського дискусійного клубу, член науково-експертної ради КНТЕУ, член редколегії журналу «Вісник КНТЕУ»</w:t>
      </w:r>
      <w:r w:rsidRPr="008252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6E78" w:rsidRPr="005C1111" w:rsidRDefault="00E46E78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Працює на кафедрі з вересня 2015 р., </w:t>
      </w:r>
    </w:p>
    <w:p w:rsidR="00E46E78" w:rsidRPr="005C1111" w:rsidRDefault="0060677E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■ КВАЛІФІКАЦІЯ:</w:t>
      </w:r>
      <w:r w:rsidR="00E46E78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E78" w:rsidRPr="005C1111" w:rsidRDefault="00E46E78" w:rsidP="005C1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імені Тараса Шевченка,</w:t>
      </w:r>
    </w:p>
    <w:p w:rsidR="00E46E78" w:rsidRPr="005C1111" w:rsidRDefault="00E46E78" w:rsidP="005C1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Філософський факультет, аспірантура  (2003-2006), докторантура (2011-2014)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E78" w:rsidRPr="005C1111" w:rsidRDefault="00E46E78" w:rsidP="005C1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Захистив дисертацію 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>на здобуття ступеня</w:t>
      </w: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канд. філос.. наук (2007). Тема дисертації</w:t>
      </w:r>
      <w:r w:rsidR="005C1111" w:rsidRPr="005C11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«Страх смерті як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екзистенційна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проблема. Морально-етичні аспекти». 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>Аболіна</w:t>
      </w:r>
      <w:proofErr w:type="spellEnd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E46E78" w:rsidRPr="005C1111" w:rsidRDefault="00E46E78" w:rsidP="005C1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Захистив дисертацію на здобуття ст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>упеня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 (2015). Тема дисертації</w:t>
      </w:r>
      <w:r w:rsidR="005C1111" w:rsidRPr="005C11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«Інтуїтивний досвід як предмет філософсько-етичного аналізу»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>Аболіна</w:t>
      </w:r>
      <w:proofErr w:type="spellEnd"/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60677E" w:rsidRPr="005C1111" w:rsidRDefault="0060677E" w:rsidP="00E46E78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■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ДОСВІД РОБОТИ:</w:t>
      </w:r>
    </w:p>
    <w:p w:rsidR="00AC61A1" w:rsidRPr="005C1111" w:rsidRDefault="00AC61A1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1111">
        <w:rPr>
          <w:rFonts w:ascii="Times New Roman" w:hAnsi="Times New Roman" w:cs="Times New Roman"/>
          <w:sz w:val="28"/>
          <w:szCs w:val="28"/>
          <w:lang w:val="uk-UA"/>
        </w:rPr>
        <w:t>(англомовний проект);</w:t>
      </w:r>
    </w:p>
    <w:p w:rsidR="00AC61A1" w:rsidRPr="005C1111" w:rsidRDefault="00AC61A1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Національна Академія керівних кадрів культури і мистецтв,</w:t>
      </w:r>
    </w:p>
    <w:p w:rsidR="00AC61A1" w:rsidRPr="005C1111" w:rsidRDefault="00AC61A1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культури і мистецтв</w:t>
      </w:r>
    </w:p>
    <w:p w:rsidR="0086719C" w:rsidRPr="005C1111" w:rsidRDefault="0060677E" w:rsidP="00E46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■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ДИСЦИПЛІНИ, ЯКІ ВИКЛАДАЄ:</w:t>
      </w:r>
      <w:r w:rsidR="00DD71BE"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Філософія, Філософія особистості </w:t>
      </w:r>
    </w:p>
    <w:p w:rsidR="00D2162A" w:rsidRPr="005C1111" w:rsidRDefault="0060677E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■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СФЕРА НАУКОВИХ ПРАЦЬ: </w:t>
      </w:r>
      <w:r w:rsidR="0086719C" w:rsidRPr="005C111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D2162A"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62A" w:rsidRPr="005C1111">
        <w:rPr>
          <w:rFonts w:ascii="Times New Roman" w:hAnsi="Times New Roman" w:cs="Times New Roman"/>
          <w:sz w:val="28"/>
          <w:szCs w:val="28"/>
          <w:lang w:val="uk-UA"/>
        </w:rPr>
        <w:t>метафізична етика</w:t>
      </w:r>
      <w:r w:rsidR="0086719C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1BE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аксіологія, </w:t>
      </w:r>
      <w:r w:rsidR="0086719C" w:rsidRPr="005C1111">
        <w:rPr>
          <w:rFonts w:ascii="Times New Roman" w:hAnsi="Times New Roman" w:cs="Times New Roman"/>
          <w:sz w:val="28"/>
          <w:szCs w:val="28"/>
          <w:lang w:val="uk-UA"/>
        </w:rPr>
        <w:t>гносеологія, філософська</w:t>
      </w:r>
      <w:r w:rsidR="00D2162A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19C" w:rsidRPr="005C1111">
        <w:rPr>
          <w:rFonts w:ascii="Times New Roman" w:hAnsi="Times New Roman" w:cs="Times New Roman"/>
          <w:sz w:val="28"/>
          <w:szCs w:val="28"/>
          <w:lang w:val="uk-UA"/>
        </w:rPr>
        <w:t>антропологія</w:t>
      </w:r>
    </w:p>
    <w:p w:rsidR="00D2162A" w:rsidRPr="005C1111" w:rsidRDefault="0060677E" w:rsidP="00E46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■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Наукові інтереси: </w:t>
      </w:r>
      <w:r w:rsidR="00D2162A"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>духовність</w:t>
      </w:r>
      <w:r w:rsidR="00AF60BF"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62A" w:rsidRPr="005C1111">
        <w:rPr>
          <w:rFonts w:ascii="Times New Roman" w:hAnsi="Times New Roman" w:cs="Times New Roman"/>
          <w:sz w:val="28"/>
          <w:szCs w:val="28"/>
          <w:lang w:val="uk-UA"/>
        </w:rPr>
        <w:t>особистості, філософія історії, геополітика</w:t>
      </w:r>
      <w:r w:rsidR="00DD71BE" w:rsidRPr="005C1111">
        <w:rPr>
          <w:rFonts w:ascii="Times New Roman" w:hAnsi="Times New Roman" w:cs="Times New Roman"/>
          <w:sz w:val="28"/>
          <w:szCs w:val="28"/>
          <w:lang w:val="uk-UA"/>
        </w:rPr>
        <w:t>, міфотворчість</w:t>
      </w:r>
      <w:r w:rsidR="00AF60BF" w:rsidRPr="005C1111">
        <w:rPr>
          <w:rFonts w:ascii="Times New Roman" w:hAnsi="Times New Roman" w:cs="Times New Roman"/>
          <w:sz w:val="28"/>
          <w:szCs w:val="28"/>
          <w:lang w:val="uk-UA"/>
        </w:rPr>
        <w:t>, синтез теології і філософії</w:t>
      </w:r>
    </w:p>
    <w:p w:rsidR="00D2162A" w:rsidRPr="005C1111" w:rsidRDefault="0060677E" w:rsidP="00E46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■</w:t>
      </w:r>
      <w:r w:rsidRPr="005C1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 НАЙВАГОМІШИХ ПРАЦЬ:</w:t>
      </w:r>
    </w:p>
    <w:p w:rsidR="00D2162A" w:rsidRPr="005C1111" w:rsidRDefault="00D2162A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Любов і смерть: ек</w:t>
      </w:r>
      <w:r w:rsidR="00474B23" w:rsidRPr="005C1111">
        <w:rPr>
          <w:rFonts w:ascii="Times New Roman" w:hAnsi="Times New Roman" w:cs="Times New Roman"/>
          <w:sz w:val="28"/>
          <w:szCs w:val="28"/>
          <w:lang w:val="uk-UA"/>
        </w:rPr>
        <w:t>зистенцій</w:t>
      </w:r>
      <w:r w:rsidRPr="005C1111">
        <w:rPr>
          <w:rFonts w:ascii="Times New Roman" w:hAnsi="Times New Roman" w:cs="Times New Roman"/>
          <w:sz w:val="28"/>
          <w:szCs w:val="28"/>
          <w:lang w:val="uk-UA"/>
        </w:rPr>
        <w:t>ні аспекти. Монографія. – К., Слово, 2009. - 216  с.</w:t>
      </w:r>
    </w:p>
    <w:p w:rsidR="006E2AB8" w:rsidRPr="005C1111" w:rsidRDefault="00D2162A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Інтуїція в пошуках добра: духовно-метафізичні аспекти. Монографія. – К., Логос,  2013. - 404 с.</w:t>
      </w:r>
      <w:r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74B23" w:rsidRPr="005C1111" w:rsidRDefault="00474B23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проблеме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постижения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универсальных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моральных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995" w:rsidRPr="005C1111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A7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995" w:rsidRPr="005C1111">
        <w:rPr>
          <w:rFonts w:ascii="Times New Roman" w:hAnsi="Times New Roman" w:cs="Times New Roman"/>
          <w:sz w:val="28"/>
          <w:szCs w:val="28"/>
        </w:rPr>
        <w:t>//</w:t>
      </w:r>
    </w:p>
    <w:p w:rsidR="00474B23" w:rsidRPr="005C1111" w:rsidRDefault="00474B23" w:rsidP="00A72C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Studia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culturae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. 16.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альманах. – СПб.: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>, 2013. - С. 293-300</w:t>
      </w:r>
    </w:p>
    <w:p w:rsidR="00474B23" w:rsidRPr="005C1111" w:rsidRDefault="00474B23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Кенозис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разума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европейской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этические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гносеологические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социальные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="00D70995" w:rsidRPr="005C111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Этносоциум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межнациональная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культура.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общественно-политический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журнал. № 4 (58). - М., 2013. - С. 165-172</w:t>
      </w:r>
    </w:p>
    <w:p w:rsidR="00474B23" w:rsidRPr="005C1111" w:rsidRDefault="00474B23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Этико-метафизические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интуитивного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Другого</w:t>
      </w:r>
      <w:r w:rsidR="00D70995" w:rsidRPr="005C1111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социальные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науки.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журнал. № 3/4. –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Белорусского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>, 2013. – С. 25-30</w:t>
      </w:r>
    </w:p>
    <w:p w:rsidR="00474B23" w:rsidRPr="005C1111" w:rsidRDefault="00474B23" w:rsidP="00A72C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Интуитивный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контексте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экзистенциальной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отчуждения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этический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="00D70995" w:rsidRPr="005C111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Воронежского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1111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5C1111">
        <w:rPr>
          <w:rFonts w:ascii="Times New Roman" w:hAnsi="Times New Roman" w:cs="Times New Roman"/>
          <w:sz w:val="28"/>
          <w:szCs w:val="28"/>
          <w:lang w:val="uk-UA"/>
        </w:rPr>
        <w:t>. №1., 2013, - С. 163-171</w:t>
      </w:r>
    </w:p>
    <w:p w:rsidR="00D70995" w:rsidRPr="005C1111" w:rsidRDefault="00DD71BE" w:rsidP="00D709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>Прозорість зла. Дні науки філософського факультету-2015, вид-во КНУ ім. Т.Г. Шевченка</w:t>
      </w:r>
    </w:p>
    <w:p w:rsidR="00DD71BE" w:rsidRPr="005C1111" w:rsidRDefault="0060677E" w:rsidP="00DD7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■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ЗАХОПЛЕННЯ:</w:t>
      </w:r>
      <w:r w:rsidR="00DD71BE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образотворче мистецтво, література, кіно, музика, подорожі</w:t>
      </w:r>
    </w:p>
    <w:p w:rsidR="00AC61A1" w:rsidRPr="005C1111" w:rsidRDefault="0060677E" w:rsidP="00DD71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■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C11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КРЕДО:</w:t>
      </w:r>
      <w:r w:rsidR="00DD71BE" w:rsidRPr="005C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4B23" w:rsidRPr="005C11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надмевает</w:t>
      </w:r>
      <w:proofErr w:type="spellEnd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назидает</w:t>
      </w:r>
      <w:proofErr w:type="spellEnd"/>
      <w:r w:rsidR="00474B23" w:rsidRPr="005C11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(1 </w:t>
      </w:r>
      <w:proofErr w:type="spellStart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="006E2AB8" w:rsidRPr="005C11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4B23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8:1)</w:t>
      </w:r>
      <w:r w:rsidR="00AC61A1"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1A1" w:rsidRPr="005C1111" w:rsidRDefault="00AC61A1" w:rsidP="00E46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1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6E78" w:rsidRPr="005C1111" w:rsidRDefault="00E46E78" w:rsidP="00E46E7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6E78" w:rsidRPr="005C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070"/>
    <w:multiLevelType w:val="hybridMultilevel"/>
    <w:tmpl w:val="AD6A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4EF"/>
    <w:multiLevelType w:val="hybridMultilevel"/>
    <w:tmpl w:val="1290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502"/>
    <w:multiLevelType w:val="hybridMultilevel"/>
    <w:tmpl w:val="1E2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4030"/>
    <w:multiLevelType w:val="hybridMultilevel"/>
    <w:tmpl w:val="6B7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E3"/>
    <w:multiLevelType w:val="hybridMultilevel"/>
    <w:tmpl w:val="524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C62"/>
    <w:multiLevelType w:val="hybridMultilevel"/>
    <w:tmpl w:val="66BE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10AC"/>
    <w:multiLevelType w:val="hybridMultilevel"/>
    <w:tmpl w:val="1CF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F7B"/>
    <w:multiLevelType w:val="hybridMultilevel"/>
    <w:tmpl w:val="B60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7904"/>
    <w:multiLevelType w:val="hybridMultilevel"/>
    <w:tmpl w:val="26E0E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82FFB"/>
    <w:multiLevelType w:val="hybridMultilevel"/>
    <w:tmpl w:val="3490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0465"/>
    <w:multiLevelType w:val="hybridMultilevel"/>
    <w:tmpl w:val="874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A"/>
    <w:rsid w:val="000B4DE9"/>
    <w:rsid w:val="002A4BBE"/>
    <w:rsid w:val="003B6A0A"/>
    <w:rsid w:val="003E7753"/>
    <w:rsid w:val="00474B23"/>
    <w:rsid w:val="005B6A0A"/>
    <w:rsid w:val="005C1111"/>
    <w:rsid w:val="0060677E"/>
    <w:rsid w:val="006E2AB8"/>
    <w:rsid w:val="007A59A3"/>
    <w:rsid w:val="008252C7"/>
    <w:rsid w:val="0086719C"/>
    <w:rsid w:val="00A00BE5"/>
    <w:rsid w:val="00A44D96"/>
    <w:rsid w:val="00A72CEC"/>
    <w:rsid w:val="00A748CB"/>
    <w:rsid w:val="00AC61A1"/>
    <w:rsid w:val="00AF60BF"/>
    <w:rsid w:val="00BA0A1F"/>
    <w:rsid w:val="00C97062"/>
    <w:rsid w:val="00D2162A"/>
    <w:rsid w:val="00D70995"/>
    <w:rsid w:val="00DD71BE"/>
    <w:rsid w:val="00E461BF"/>
    <w:rsid w:val="00E46E78"/>
    <w:rsid w:val="00E56FED"/>
    <w:rsid w:val="00F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DDC9-3264-41E7-9B78-10EA1F0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  <w:style w:type="character" w:styleId="a4">
    <w:name w:val="Strong"/>
    <w:basedOn w:val="a0"/>
    <w:uiPriority w:val="22"/>
    <w:qFormat/>
    <w:rsid w:val="0060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Kozulko Anastasia</dc:creator>
  <cp:lastModifiedBy>Vitalii</cp:lastModifiedBy>
  <cp:revision>10</cp:revision>
  <dcterms:created xsi:type="dcterms:W3CDTF">2015-09-07T16:30:00Z</dcterms:created>
  <dcterms:modified xsi:type="dcterms:W3CDTF">2017-08-31T10:19:00Z</dcterms:modified>
</cp:coreProperties>
</file>