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1"/>
        <w:tblW w:w="10756" w:type="dxa"/>
        <w:tblLayout w:type="fixed"/>
        <w:tblLook w:val="06A0" w:firstRow="1" w:lastRow="0" w:firstColumn="1" w:lastColumn="0" w:noHBand="1" w:noVBand="1"/>
      </w:tblPr>
      <w:tblGrid>
        <w:gridCol w:w="4395"/>
        <w:gridCol w:w="2856"/>
        <w:gridCol w:w="3505"/>
      </w:tblGrid>
      <w:tr w:rsidR="001A0E31" w:rsidRPr="0028705D" w:rsidTr="00287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9558E2" w:rsidRDefault="009558E2"/>
          <w:p w:rsidR="0028705D" w:rsidRPr="0028705D" w:rsidRDefault="0028705D" w:rsidP="0028705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705D">
              <w:rPr>
                <w:rFonts w:ascii="Times New Roman" w:eastAsia="Times New Roman" w:hAnsi="Times New Roman" w:cs="Times New Roman"/>
                <w:lang w:val="en-US"/>
              </w:rPr>
              <w:t xml:space="preserve">STATE UNIVERSITY OF TRADE AND ECONOMICS </w:t>
            </w:r>
          </w:p>
          <w:p w:rsidR="001A0E31" w:rsidRPr="0028705D" w:rsidRDefault="001A0E31" w:rsidP="00C70D3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A0E31" w:rsidRDefault="001A0E31" w:rsidP="00C70D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0E31" w:rsidRDefault="001A0E31" w:rsidP="00C70D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0E31" w:rsidRDefault="001A0E31" w:rsidP="00C70D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0E31" w:rsidRDefault="001A0E31" w:rsidP="00C70D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0E31" w:rsidRDefault="001A0E31" w:rsidP="00C70D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A0E31" w:rsidRDefault="001A0E31" w:rsidP="00C70D3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25C31BE8">
              <w:rPr>
                <w:rFonts w:ascii="Times New Roman" w:eastAsia="Times New Roman" w:hAnsi="Times New Roman" w:cs="Times New Roman"/>
              </w:rPr>
              <w:t>DEPARTMENT OF INTERNATIONAL MANAGEMENT</w:t>
            </w:r>
          </w:p>
          <w:p w:rsidR="001A0E31" w:rsidRDefault="001A0E31" w:rsidP="00C70D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6" w:type="dxa"/>
          </w:tcPr>
          <w:p w:rsidR="001A0E31" w:rsidRDefault="001A0E31" w:rsidP="00C70D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230FA9" wp14:editId="551CA627">
                  <wp:extent cx="1415340" cy="1846576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1700246064 (3)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512" cy="188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</w:tcPr>
          <w:p w:rsidR="001A0E31" w:rsidRPr="00727D14" w:rsidRDefault="00727D14" w:rsidP="00C60E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727D14">
              <w:rPr>
                <w:rFonts w:ascii="Times New Roman" w:eastAsia="Times New Roman" w:hAnsi="Times New Roman" w:cs="Times New Roman"/>
                <w:color w:val="000000" w:themeColor="text1"/>
              </w:rPr>
              <w:t>Andrii</w:t>
            </w:r>
            <w:proofErr w:type="spellEnd"/>
            <w:r w:rsidRPr="00727D1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27D14">
              <w:rPr>
                <w:rFonts w:ascii="Times New Roman" w:eastAsia="Times New Roman" w:hAnsi="Times New Roman" w:cs="Times New Roman"/>
                <w:color w:val="000000" w:themeColor="text1"/>
              </w:rPr>
              <w:t>Krasnoshapka</w:t>
            </w:r>
            <w:proofErr w:type="spellEnd"/>
          </w:p>
          <w:p w:rsidR="001A0E31" w:rsidRPr="001A0E31" w:rsidRDefault="001A0E31" w:rsidP="00C60E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0E31">
              <w:rPr>
                <w:rFonts w:ascii="Times New Roman" w:eastAsia="Times New Roman" w:hAnsi="Times New Roman" w:cs="Times New Roman"/>
                <w:color w:val="000000" w:themeColor="text1"/>
              </w:rPr>
              <w:t>ORCID: https://orcid.org/00090000-9922-6816</w:t>
            </w:r>
          </w:p>
          <w:p w:rsidR="001A0E31" w:rsidRPr="00727D14" w:rsidRDefault="001A0E31" w:rsidP="001A0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A0E31" w:rsidRPr="00C60EE1" w:rsidRDefault="00727D14" w:rsidP="00C60E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70C0"/>
              </w:rPr>
            </w:pPr>
            <w:r w:rsidRPr="00C60EE1">
              <w:rPr>
                <w:rFonts w:ascii="Times New Roman" w:eastAsia="Times New Roman" w:hAnsi="Times New Roman" w:cs="Times New Roman"/>
                <w:color w:val="0070C0"/>
              </w:rPr>
              <w:t>a.krasnoshapka@knute.edu.ua</w:t>
            </w:r>
          </w:p>
          <w:p w:rsidR="001A0E31" w:rsidRPr="001A0E31" w:rsidRDefault="00727D14" w:rsidP="00727D14">
            <w:pPr>
              <w:tabs>
                <w:tab w:val="left" w:pos="25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ab/>
            </w:r>
          </w:p>
          <w:p w:rsidR="001A0E31" w:rsidRPr="001A0E31" w:rsidRDefault="0028705D" w:rsidP="00C60E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PHD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Academy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A0E31" w:rsidRPr="001A0E31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  <w:proofErr w:type="spellStart"/>
            <w:r w:rsidR="001A0E31" w:rsidRPr="001A0E31">
              <w:rPr>
                <w:rFonts w:ascii="Times New Roman" w:eastAsia="Times New Roman" w:hAnsi="Times New Roman" w:cs="Times New Roman"/>
                <w:color w:val="000000" w:themeColor="text1"/>
              </w:rPr>
              <w:t>Management</w:t>
            </w:r>
            <w:proofErr w:type="spellEnd"/>
            <w:r w:rsidR="001A0E31" w:rsidRPr="001A0E31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  <w:p w:rsidR="001A0E31" w:rsidRPr="001A0E31" w:rsidRDefault="001A0E31" w:rsidP="00C60E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A0E31">
              <w:rPr>
                <w:rFonts w:ascii="Times New Roman" w:eastAsia="Times New Roman" w:hAnsi="Times New Roman" w:cs="Times New Roman"/>
                <w:color w:val="000000" w:themeColor="text1"/>
              </w:rPr>
              <w:t>2023-2027</w:t>
            </w:r>
          </w:p>
          <w:p w:rsidR="001A0E31" w:rsidRPr="001A0E31" w:rsidRDefault="001A0E31" w:rsidP="001A0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A0E31" w:rsidRPr="001A0E31" w:rsidRDefault="0028705D" w:rsidP="00C60E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8F13A9">
              <w:rPr>
                <w:rFonts w:ascii="Times New Roman" w:eastAsia="Times New Roman" w:hAnsi="Times New Roman" w:cs="Times New Roman"/>
              </w:rPr>
              <w:t>Academic</w:t>
            </w:r>
            <w:proofErr w:type="spellEnd"/>
            <w:r w:rsidRPr="008F13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13A9">
              <w:rPr>
                <w:rFonts w:ascii="Times New Roman" w:eastAsia="Times New Roman" w:hAnsi="Times New Roman" w:cs="Times New Roman"/>
              </w:rPr>
              <w:t>supervisor</w:t>
            </w:r>
            <w:proofErr w:type="spellEnd"/>
            <w:r w:rsidRPr="008F13A9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8F13A9">
              <w:rPr>
                <w:rFonts w:ascii="Times New Roman" w:eastAsia="Times New Roman" w:hAnsi="Times New Roman" w:cs="Times New Roman"/>
              </w:rPr>
              <w:t>Doctor</w:t>
            </w:r>
            <w:proofErr w:type="spellEnd"/>
            <w:r w:rsidRPr="008F13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13A9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8F13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13A9">
              <w:rPr>
                <w:rFonts w:ascii="Times New Roman" w:eastAsia="Times New Roman" w:hAnsi="Times New Roman" w:cs="Times New Roman"/>
              </w:rPr>
              <w:t>Economics</w:t>
            </w:r>
            <w:proofErr w:type="spellEnd"/>
            <w:r w:rsidR="001A0E31" w:rsidRPr="001A0E3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28705D">
              <w:rPr>
                <w:rFonts w:ascii="Times New Roman" w:eastAsia="Times New Roman" w:hAnsi="Times New Roman" w:cs="Times New Roman"/>
              </w:rPr>
              <w:t>assistant</w:t>
            </w:r>
            <w:proofErr w:type="spellEnd"/>
            <w:r w:rsidRPr="002870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8705D">
              <w:rPr>
                <w:rFonts w:ascii="Times New Roman" w:eastAsia="Times New Roman" w:hAnsi="Times New Roman" w:cs="Times New Roman"/>
              </w:rPr>
              <w:t>professor</w:t>
            </w:r>
            <w:proofErr w:type="spellEnd"/>
            <w:r w:rsidRPr="008F13A9">
              <w:rPr>
                <w:rFonts w:ascii="Times New Roman" w:eastAsia="Times New Roman" w:hAnsi="Times New Roman" w:cs="Times New Roman"/>
              </w:rPr>
              <w:t>.</w:t>
            </w:r>
            <w:r w:rsidR="001A0E31" w:rsidRPr="001A0E3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A0E31" w:rsidRPr="001A0E31">
              <w:rPr>
                <w:rFonts w:ascii="Times New Roman" w:eastAsia="Times New Roman" w:hAnsi="Times New Roman" w:cs="Times New Roman"/>
                <w:color w:val="000000" w:themeColor="text1"/>
              </w:rPr>
              <w:t>Fokina-Mezentseva</w:t>
            </w:r>
            <w:proofErr w:type="spellEnd"/>
            <w:r w:rsidR="001A0E31" w:rsidRPr="001A0E3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K.</w:t>
            </w:r>
            <w:r w:rsidR="00E1206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V</w:t>
            </w:r>
            <w:r w:rsidR="001A0E31" w:rsidRPr="001A0E3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1A0E31" w:rsidRPr="001A0E31" w:rsidRDefault="001A0E31" w:rsidP="001A0E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28705D" w:rsidRPr="00E12060" w:rsidRDefault="0028705D" w:rsidP="0028705D">
      <w:pPr>
        <w:rPr>
          <w:rFonts w:ascii="Times New Roman" w:eastAsia="Times New Roman" w:hAnsi="Times New Roman" w:cs="Times New Roman"/>
          <w:lang w:val="en-US"/>
        </w:rPr>
      </w:pPr>
      <w:r w:rsidRPr="00E12060">
        <w:rPr>
          <w:rFonts w:ascii="Times New Roman" w:eastAsia="Times New Roman" w:hAnsi="Times New Roman" w:cs="Times New Roman"/>
          <w:lang w:val="en-US"/>
        </w:rPr>
        <w:t>THEME:</w:t>
      </w:r>
    </w:p>
    <w:p w:rsidR="00727D14" w:rsidRPr="00E12060" w:rsidRDefault="00727D14">
      <w:pPr>
        <w:rPr>
          <w:rFonts w:ascii="Times New Roman" w:eastAsia="Times New Roman" w:hAnsi="Times New Roman" w:cs="Times New Roman"/>
          <w:lang w:val="en-US"/>
        </w:rPr>
      </w:pPr>
    </w:p>
    <w:p w:rsidR="006A1633" w:rsidRPr="001A0E31" w:rsidRDefault="009E0EA3" w:rsidP="001A0E31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1A0E31">
        <w:rPr>
          <w:rFonts w:ascii="Times New Roman" w:hAnsi="Times New Roman" w:cs="Times New Roman"/>
          <w:b/>
          <w:sz w:val="36"/>
          <w:lang w:val="uk-UA"/>
        </w:rPr>
        <w:t>STARTUP MANAGEMENT SYSTEM IN "INDUSTRY 5.0"</w:t>
      </w:r>
    </w:p>
    <w:p w:rsidR="001A0E31" w:rsidRDefault="006A1633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TableGrid1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460"/>
        <w:gridCol w:w="345"/>
        <w:gridCol w:w="4620"/>
      </w:tblGrid>
      <w:tr w:rsidR="001A0E31" w:rsidRPr="00E12060" w:rsidTr="00C70D3A">
        <w:trPr>
          <w:trHeight w:val="300"/>
        </w:trPr>
        <w:tc>
          <w:tcPr>
            <w:tcW w:w="5460" w:type="dxa"/>
            <w:shd w:val="clear" w:color="auto" w:fill="7030A0"/>
          </w:tcPr>
          <w:p w:rsidR="001A0E31" w:rsidRDefault="001A0E31" w:rsidP="00C70D3A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2F5CC072">
              <w:rPr>
                <w:rFonts w:ascii="Times New Roman" w:eastAsia="Times New Roman" w:hAnsi="Times New Roman" w:cs="Times New Roman"/>
                <w:color w:val="FFFFFF" w:themeColor="background1"/>
              </w:rPr>
              <w:t>HYPOTHESIS</w:t>
            </w:r>
          </w:p>
        </w:tc>
        <w:tc>
          <w:tcPr>
            <w:tcW w:w="345" w:type="dxa"/>
          </w:tcPr>
          <w:p w:rsidR="001A0E31" w:rsidRDefault="001A0E31" w:rsidP="00C70D3A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7030A0"/>
          </w:tcPr>
          <w:p w:rsidR="001A0E31" w:rsidRDefault="001A0E31" w:rsidP="00C70D3A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2F5CC072">
              <w:rPr>
                <w:rFonts w:ascii="Times New Roman" w:eastAsia="Times New Roman" w:hAnsi="Times New Roman" w:cs="Times New Roman"/>
                <w:color w:val="FFFFFF" w:themeColor="background1"/>
              </w:rPr>
              <w:t>THE AIM OF THE STUDY</w:t>
            </w:r>
          </w:p>
        </w:tc>
      </w:tr>
      <w:tr w:rsidR="001A0E31" w:rsidRPr="00E12060" w:rsidTr="00C70D3A">
        <w:trPr>
          <w:trHeight w:val="300"/>
        </w:trPr>
        <w:tc>
          <w:tcPr>
            <w:tcW w:w="5460" w:type="dxa"/>
          </w:tcPr>
          <w:p w:rsidR="001A0E31" w:rsidRPr="00B84275" w:rsidRDefault="001A0E31" w:rsidP="00727D14">
            <w:pPr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hypothesis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of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study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is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that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an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improved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startup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project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management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system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,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with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necessary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levers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and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tools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of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influence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determined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for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further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scaling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and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effective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implementation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,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will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contribute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to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their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development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and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increase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in</w:t>
            </w:r>
            <w:proofErr w:type="spellEnd"/>
            <w:r w:rsidRPr="00B84275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szCs w:val="28"/>
              </w:rPr>
              <w:t>vitality.</w:t>
            </w:r>
            <w:r w:rsidRPr="00B84275">
              <w:rPr>
                <w:rFonts w:ascii="Times New Roman" w:hAnsi="Times New Roman" w:cs="Times New Roman"/>
                <w:iCs/>
                <w:color w:val="000000" w:themeColor="text1"/>
                <w:szCs w:val="28"/>
              </w:rPr>
              <w:t>including</w:t>
            </w:r>
            <w:proofErr w:type="spellEnd"/>
            <w:r w:rsidRPr="00B84275">
              <w:rPr>
                <w:rFonts w:ascii="Times New Roman" w:hAnsi="Times New Roman" w:cs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color w:val="000000" w:themeColor="text1"/>
                <w:szCs w:val="28"/>
              </w:rPr>
              <w:t>under</w:t>
            </w:r>
            <w:proofErr w:type="spellEnd"/>
            <w:r w:rsidRPr="00B84275">
              <w:rPr>
                <w:rFonts w:ascii="Times New Roman" w:hAnsi="Times New Roman" w:cs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color w:val="000000" w:themeColor="text1"/>
                <w:szCs w:val="28"/>
              </w:rPr>
              <w:t>conditions</w:t>
            </w:r>
            <w:proofErr w:type="spellEnd"/>
            <w:r w:rsidRPr="00B84275">
              <w:rPr>
                <w:rFonts w:ascii="Times New Roman" w:hAnsi="Times New Roman" w:cs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color w:val="000000" w:themeColor="text1"/>
                <w:szCs w:val="28"/>
              </w:rPr>
              <w:t>of</w:t>
            </w:r>
            <w:proofErr w:type="spellEnd"/>
            <w:r w:rsidRPr="00B84275">
              <w:rPr>
                <w:rFonts w:ascii="Times New Roman" w:hAnsi="Times New Roman" w:cs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color w:val="000000" w:themeColor="text1"/>
                <w:szCs w:val="28"/>
              </w:rPr>
              <w:t>unfavorable</w:t>
            </w:r>
            <w:proofErr w:type="spellEnd"/>
            <w:r w:rsidRPr="00B84275">
              <w:rPr>
                <w:rFonts w:ascii="Times New Roman" w:hAnsi="Times New Roman" w:cs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color w:val="000000" w:themeColor="text1"/>
                <w:szCs w:val="28"/>
              </w:rPr>
              <w:t>geopolitical</w:t>
            </w:r>
            <w:proofErr w:type="spellEnd"/>
            <w:r w:rsidRPr="00B84275">
              <w:rPr>
                <w:rFonts w:ascii="Times New Roman" w:hAnsi="Times New Roman" w:cs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color w:val="000000" w:themeColor="text1"/>
                <w:szCs w:val="28"/>
              </w:rPr>
              <w:t>and</w:t>
            </w:r>
            <w:proofErr w:type="spellEnd"/>
            <w:r w:rsidRPr="00B84275">
              <w:rPr>
                <w:rFonts w:ascii="Times New Roman" w:hAnsi="Times New Roman" w:cs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color w:val="000000" w:themeColor="text1"/>
                <w:szCs w:val="28"/>
              </w:rPr>
              <w:t>economic</w:t>
            </w:r>
            <w:proofErr w:type="spellEnd"/>
            <w:r w:rsidRPr="00B84275">
              <w:rPr>
                <w:rFonts w:ascii="Times New Roman" w:hAnsi="Times New Roman" w:cs="Times New Roman"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 w:rsidRPr="00B84275">
              <w:rPr>
                <w:rFonts w:ascii="Times New Roman" w:hAnsi="Times New Roman" w:cs="Times New Roman"/>
                <w:iCs/>
                <w:color w:val="000000" w:themeColor="text1"/>
                <w:szCs w:val="28"/>
              </w:rPr>
              <w:t>situation</w:t>
            </w:r>
            <w:proofErr w:type="spellEnd"/>
            <w:r w:rsidRPr="00B84275">
              <w:rPr>
                <w:rFonts w:ascii="Times New Roman" w:hAnsi="Times New Roman" w:cs="Times New Roman"/>
                <w:iCs/>
                <w:color w:val="000000" w:themeColor="text1"/>
                <w:szCs w:val="28"/>
              </w:rPr>
              <w:t>.</w:t>
            </w:r>
          </w:p>
        </w:tc>
        <w:tc>
          <w:tcPr>
            <w:tcW w:w="345" w:type="dxa"/>
          </w:tcPr>
          <w:p w:rsidR="001A0E31" w:rsidRDefault="001A0E31" w:rsidP="00727D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0" w:type="dxa"/>
          </w:tcPr>
          <w:p w:rsidR="001A0E31" w:rsidRPr="001A0E31" w:rsidRDefault="001A0E31" w:rsidP="00727D1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The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purpose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of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the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dissertation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research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is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to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define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and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substantiate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effective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approaches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to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managing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startup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projects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under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the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conditions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of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"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Industry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 xml:space="preserve"> 5.0" </w:t>
            </w:r>
            <w:proofErr w:type="spellStart"/>
            <w:r w:rsidRPr="001A0E31">
              <w:rPr>
                <w:rFonts w:ascii="Times New Roman" w:hAnsi="Times New Roman" w:cs="Times New Roman"/>
                <w:szCs w:val="28"/>
              </w:rPr>
              <w:t>development</w:t>
            </w:r>
            <w:proofErr w:type="spellEnd"/>
            <w:r w:rsidRPr="001A0E31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1A0E31" w:rsidTr="00C70D3A">
        <w:trPr>
          <w:trHeight w:val="300"/>
        </w:trPr>
        <w:tc>
          <w:tcPr>
            <w:tcW w:w="5460" w:type="dxa"/>
            <w:shd w:val="clear" w:color="auto" w:fill="7030A0"/>
          </w:tcPr>
          <w:p w:rsidR="001A0E31" w:rsidRDefault="0028705D" w:rsidP="00727D14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2F5CC072">
              <w:rPr>
                <w:rFonts w:ascii="Times New Roman" w:eastAsia="Times New Roman" w:hAnsi="Times New Roman" w:cs="Times New Roman"/>
                <w:color w:val="FFFFFF" w:themeColor="background1"/>
              </w:rPr>
              <w:t>PURPOSE OF THE STUDY</w:t>
            </w:r>
          </w:p>
        </w:tc>
        <w:tc>
          <w:tcPr>
            <w:tcW w:w="345" w:type="dxa"/>
          </w:tcPr>
          <w:p w:rsidR="001A0E31" w:rsidRDefault="001A0E31" w:rsidP="00727D14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620" w:type="dxa"/>
            <w:shd w:val="clear" w:color="auto" w:fill="7030A0"/>
          </w:tcPr>
          <w:p w:rsidR="001A0E31" w:rsidRDefault="001A0E31" w:rsidP="00727D14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2F5CC072">
              <w:rPr>
                <w:rFonts w:ascii="Times New Roman" w:eastAsia="Times New Roman" w:hAnsi="Times New Roman" w:cs="Times New Roman"/>
                <w:color w:val="FFFFFF" w:themeColor="background1"/>
              </w:rPr>
              <w:t>RESEARCH METHODS</w:t>
            </w:r>
          </w:p>
        </w:tc>
      </w:tr>
      <w:tr w:rsidR="001A0E31" w:rsidRPr="00E12060" w:rsidTr="001A0E31">
        <w:trPr>
          <w:trHeight w:val="4293"/>
        </w:trPr>
        <w:tc>
          <w:tcPr>
            <w:tcW w:w="5460" w:type="dxa"/>
          </w:tcPr>
          <w:p w:rsidR="00727D14" w:rsidRDefault="00727D14" w:rsidP="00727D14">
            <w:pPr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proofErr w:type="spellStart"/>
            <w:r w:rsidRPr="00727D14">
              <w:rPr>
                <w:rFonts w:ascii="Times New Roman" w:hAnsi="Times New Roman" w:cs="Times New Roman"/>
                <w:iCs/>
                <w:szCs w:val="28"/>
              </w:rPr>
              <w:t>To</w:t>
            </w:r>
            <w:proofErr w:type="spellEnd"/>
            <w:r w:rsidRPr="00727D14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27D14">
              <w:rPr>
                <w:rFonts w:ascii="Times New Roman" w:hAnsi="Times New Roman" w:cs="Times New Roman"/>
                <w:iCs/>
                <w:szCs w:val="28"/>
              </w:rPr>
              <w:t>study</w:t>
            </w:r>
            <w:proofErr w:type="spellEnd"/>
            <w:r w:rsidRPr="00727D14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27D14"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 w:rsidRPr="00727D14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27D14">
              <w:rPr>
                <w:rFonts w:ascii="Times New Roman" w:hAnsi="Times New Roman" w:cs="Times New Roman"/>
                <w:iCs/>
                <w:szCs w:val="28"/>
              </w:rPr>
              <w:t>main</w:t>
            </w:r>
            <w:proofErr w:type="spellEnd"/>
            <w:r w:rsidRPr="00727D14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27D14">
              <w:rPr>
                <w:rFonts w:ascii="Times New Roman" w:hAnsi="Times New Roman" w:cs="Times New Roman"/>
                <w:iCs/>
                <w:szCs w:val="28"/>
              </w:rPr>
              <w:t>methodological</w:t>
            </w:r>
            <w:proofErr w:type="spellEnd"/>
            <w:r w:rsidRPr="00727D14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27D14">
              <w:rPr>
                <w:rFonts w:ascii="Times New Roman" w:hAnsi="Times New Roman" w:cs="Times New Roman"/>
                <w:iCs/>
                <w:szCs w:val="28"/>
              </w:rPr>
              <w:t>principles</w:t>
            </w:r>
            <w:proofErr w:type="spellEnd"/>
            <w:r w:rsidRPr="00727D14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27D14">
              <w:rPr>
                <w:rFonts w:ascii="Times New Roman" w:hAnsi="Times New Roman" w:cs="Times New Roman"/>
                <w:iCs/>
                <w:szCs w:val="28"/>
              </w:rPr>
              <w:t>and</w:t>
            </w:r>
            <w:proofErr w:type="spellEnd"/>
            <w:r w:rsidRPr="00727D14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27D14">
              <w:rPr>
                <w:rFonts w:ascii="Times New Roman" w:hAnsi="Times New Roman" w:cs="Times New Roman"/>
                <w:iCs/>
                <w:szCs w:val="28"/>
              </w:rPr>
              <w:t>structural</w:t>
            </w:r>
            <w:proofErr w:type="spellEnd"/>
            <w:r w:rsidRPr="00727D14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27D14">
              <w:rPr>
                <w:rFonts w:ascii="Times New Roman" w:hAnsi="Times New Roman" w:cs="Times New Roman"/>
                <w:iCs/>
                <w:szCs w:val="28"/>
              </w:rPr>
              <w:t>elements</w:t>
            </w:r>
            <w:proofErr w:type="spellEnd"/>
            <w:r w:rsidRPr="00727D14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27D14">
              <w:rPr>
                <w:rFonts w:ascii="Times New Roman" w:hAnsi="Times New Roman" w:cs="Times New Roman"/>
                <w:iCs/>
                <w:szCs w:val="28"/>
              </w:rPr>
              <w:t>of</w:t>
            </w:r>
            <w:proofErr w:type="spellEnd"/>
            <w:r w:rsidRPr="00727D14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27D14"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 w:rsidRPr="00727D14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27D14">
              <w:rPr>
                <w:rFonts w:ascii="Times New Roman" w:hAnsi="Times New Roman" w:cs="Times New Roman"/>
                <w:iCs/>
                <w:szCs w:val="28"/>
              </w:rPr>
              <w:t>development</w:t>
            </w:r>
            <w:proofErr w:type="spellEnd"/>
            <w:r w:rsidRPr="00727D14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27D14">
              <w:rPr>
                <w:rFonts w:ascii="Times New Roman" w:hAnsi="Times New Roman" w:cs="Times New Roman"/>
                <w:iCs/>
                <w:szCs w:val="28"/>
              </w:rPr>
              <w:t>and</w:t>
            </w:r>
            <w:proofErr w:type="spellEnd"/>
            <w:r w:rsidRPr="00727D14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27D14">
              <w:rPr>
                <w:rFonts w:ascii="Times New Roman" w:hAnsi="Times New Roman" w:cs="Times New Roman"/>
                <w:iCs/>
                <w:szCs w:val="28"/>
              </w:rPr>
              <w:t>management</w:t>
            </w:r>
            <w:proofErr w:type="spellEnd"/>
            <w:r w:rsidRPr="00727D14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27D14">
              <w:rPr>
                <w:rFonts w:ascii="Times New Roman" w:hAnsi="Times New Roman" w:cs="Times New Roman"/>
                <w:iCs/>
                <w:szCs w:val="28"/>
              </w:rPr>
              <w:t>of</w:t>
            </w:r>
            <w:proofErr w:type="spellEnd"/>
            <w:r w:rsidRPr="00727D14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27D14">
              <w:rPr>
                <w:rFonts w:ascii="Times New Roman" w:hAnsi="Times New Roman" w:cs="Times New Roman"/>
                <w:iCs/>
                <w:szCs w:val="28"/>
              </w:rPr>
              <w:t>startup</w:t>
            </w:r>
            <w:proofErr w:type="spellEnd"/>
            <w:r w:rsidRPr="00727D14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27D14">
              <w:rPr>
                <w:rFonts w:ascii="Times New Roman" w:hAnsi="Times New Roman" w:cs="Times New Roman"/>
                <w:iCs/>
                <w:szCs w:val="28"/>
              </w:rPr>
              <w:t>projects</w:t>
            </w:r>
            <w:proofErr w:type="spellEnd"/>
            <w:r w:rsidRPr="00727D14"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 w:rsidRPr="00727D14">
              <w:rPr>
                <w:rFonts w:ascii="Times New Roman" w:hAnsi="Times New Roman" w:cs="Times New Roman"/>
                <w:iCs/>
                <w:szCs w:val="28"/>
              </w:rPr>
              <w:t>in</w:t>
            </w:r>
            <w:proofErr w:type="spellEnd"/>
            <w:r w:rsidRPr="00727D14">
              <w:rPr>
                <w:rFonts w:ascii="Times New Roman" w:hAnsi="Times New Roman" w:cs="Times New Roman"/>
                <w:iCs/>
                <w:szCs w:val="28"/>
              </w:rPr>
              <w:t xml:space="preserve"> "</w:t>
            </w:r>
            <w:proofErr w:type="spellStart"/>
            <w:r w:rsidRPr="00727D14">
              <w:rPr>
                <w:rFonts w:ascii="Times New Roman" w:hAnsi="Times New Roman" w:cs="Times New Roman"/>
                <w:iCs/>
                <w:szCs w:val="28"/>
              </w:rPr>
              <w:t>Industry</w:t>
            </w:r>
            <w:proofErr w:type="spellEnd"/>
            <w:r w:rsidRPr="00727D14">
              <w:rPr>
                <w:rFonts w:ascii="Times New Roman" w:hAnsi="Times New Roman" w:cs="Times New Roman"/>
                <w:iCs/>
                <w:szCs w:val="28"/>
              </w:rPr>
              <w:t xml:space="preserve"> 5.0".</w:t>
            </w:r>
          </w:p>
          <w:p w:rsidR="00C60EE1" w:rsidRDefault="00C60EE1" w:rsidP="00727D14">
            <w:pPr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consider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methodological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approaches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formation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culture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startup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entrepreneurship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conditions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industrial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revolution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>.</w:t>
            </w:r>
          </w:p>
          <w:p w:rsidR="00727D14" w:rsidRDefault="00727D14" w:rsidP="00727D14">
            <w:pPr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Find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out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international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experience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managing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growing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startup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projects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>.</w:t>
            </w:r>
          </w:p>
          <w:p w:rsidR="00727D14" w:rsidRDefault="00727D14" w:rsidP="00727D14">
            <w:pPr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determine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national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features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problems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startup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projects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infrastructure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management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national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startup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ecosystems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>.</w:t>
            </w:r>
          </w:p>
          <w:p w:rsidR="00727D14" w:rsidRDefault="00727D14" w:rsidP="00727D14">
            <w:pPr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Formulate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proposals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national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program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startups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context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integration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Ukraine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>.</w:t>
            </w:r>
          </w:p>
          <w:p w:rsidR="00727D14" w:rsidRPr="00727D14" w:rsidRDefault="00727D14" w:rsidP="00727D14">
            <w:pPr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develop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institutional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approaches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sustainable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startup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projects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conditions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war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economic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crises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Cs w:val="28"/>
              </w:rPr>
              <w:t>industry</w:t>
            </w:r>
            <w:proofErr w:type="spellEnd"/>
            <w:r>
              <w:rPr>
                <w:rFonts w:ascii="Times New Roman" w:hAnsi="Times New Roman" w:cs="Times New Roman"/>
                <w:iCs/>
                <w:szCs w:val="28"/>
              </w:rPr>
              <w:t xml:space="preserve"> 5.0.</w:t>
            </w:r>
          </w:p>
          <w:p w:rsidR="001A0E31" w:rsidRPr="00727D14" w:rsidRDefault="001A0E31" w:rsidP="00727D14">
            <w:pPr>
              <w:jc w:val="both"/>
              <w:rPr>
                <w:rFonts w:ascii="Times New Roman" w:hAnsi="Times New Roman" w:cs="Times New Roman"/>
                <w:iCs/>
                <w:szCs w:val="28"/>
              </w:rPr>
            </w:pPr>
          </w:p>
        </w:tc>
        <w:tc>
          <w:tcPr>
            <w:tcW w:w="345" w:type="dxa"/>
          </w:tcPr>
          <w:p w:rsidR="001A0E31" w:rsidRDefault="001A0E31" w:rsidP="00727D1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0" w:type="dxa"/>
          </w:tcPr>
          <w:p w:rsidR="001A0E31" w:rsidRPr="005A4872" w:rsidRDefault="00972288" w:rsidP="0097228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methodological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basis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this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study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general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scientific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special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methods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scientific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knowledge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They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are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determined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historical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method</w:t>
            </w:r>
            <w:r w:rsidRPr="005A4872">
              <w:rPr>
                <w:rFonts w:ascii="Times New Roman" w:hAnsi="Times New Roman" w:cs="Times New Roman"/>
                <w:color w:val="000000" w:themeColor="text1"/>
              </w:rPr>
              <w:t>evolutionary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stages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processes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of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development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formation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of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startups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and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startup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entrepreneurship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in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the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world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economy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method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comparison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n</w:t>
            </w:r>
            <w:r w:rsidRPr="005A4872">
              <w:rPr>
                <w:rFonts w:ascii="Times New Roman" w:hAnsi="Times New Roman" w:cs="Times New Roman"/>
                <w:color w:val="000000" w:themeColor="text1"/>
              </w:rPr>
              <w:t>national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ecosystems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of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startups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in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the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conditions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of</w:t>
            </w:r>
            <w:proofErr w:type="spellEnd"/>
            <w:r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A4872">
              <w:rPr>
                <w:rFonts w:ascii="Times New Roman" w:hAnsi="Times New Roman" w:cs="Times New Roman"/>
                <w:color w:val="000000" w:themeColor="text1"/>
              </w:rPr>
              <w:t>globalization.</w:t>
            </w:r>
            <w:r w:rsidRPr="005A4872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perspectives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role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will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be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determined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by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methods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analysis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and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4872">
              <w:rPr>
                <w:rFonts w:ascii="Times New Roman" w:eastAsia="Times New Roman" w:hAnsi="Times New Roman" w:cs="Times New Roman"/>
              </w:rPr>
              <w:t>synthesis</w:t>
            </w:r>
            <w:r w:rsidR="005A4872" w:rsidRPr="005A4872">
              <w:rPr>
                <w:rFonts w:ascii="Times New Roman" w:hAnsi="Times New Roman" w:cs="Times New Roman"/>
                <w:color w:val="000000" w:themeColor="text1"/>
              </w:rPr>
              <w:t>start-up</w:t>
            </w:r>
            <w:proofErr w:type="spellEnd"/>
            <w:r w:rsidR="005A4872"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A4872" w:rsidRPr="005A4872">
              <w:rPr>
                <w:rFonts w:ascii="Times New Roman" w:hAnsi="Times New Roman" w:cs="Times New Roman"/>
                <w:color w:val="000000" w:themeColor="text1"/>
              </w:rPr>
              <w:t>projects</w:t>
            </w:r>
            <w:proofErr w:type="spellEnd"/>
            <w:r w:rsidR="005A4872"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A4872" w:rsidRPr="005A4872">
              <w:rPr>
                <w:rFonts w:ascii="Times New Roman" w:hAnsi="Times New Roman" w:cs="Times New Roman"/>
                <w:color w:val="000000" w:themeColor="text1"/>
              </w:rPr>
              <w:t>in</w:t>
            </w:r>
            <w:proofErr w:type="spellEnd"/>
            <w:r w:rsidR="005A4872"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A4872" w:rsidRPr="005A4872">
              <w:rPr>
                <w:rFonts w:ascii="Times New Roman" w:hAnsi="Times New Roman" w:cs="Times New Roman"/>
                <w:color w:val="000000" w:themeColor="text1"/>
              </w:rPr>
              <w:t>the</w:t>
            </w:r>
            <w:proofErr w:type="spellEnd"/>
            <w:r w:rsidR="005A4872"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A4872" w:rsidRPr="005A4872">
              <w:rPr>
                <w:rFonts w:ascii="Times New Roman" w:hAnsi="Times New Roman" w:cs="Times New Roman"/>
                <w:color w:val="000000" w:themeColor="text1"/>
              </w:rPr>
              <w:t>economic</w:t>
            </w:r>
            <w:proofErr w:type="spellEnd"/>
            <w:r w:rsidR="005A4872"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A4872" w:rsidRPr="005A4872">
              <w:rPr>
                <w:rFonts w:ascii="Times New Roman" w:hAnsi="Times New Roman" w:cs="Times New Roman"/>
                <w:color w:val="000000" w:themeColor="text1"/>
              </w:rPr>
              <w:t>development</w:t>
            </w:r>
            <w:proofErr w:type="spellEnd"/>
            <w:r w:rsidR="005A4872"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A4872" w:rsidRPr="005A4872">
              <w:rPr>
                <w:rFonts w:ascii="Times New Roman" w:hAnsi="Times New Roman" w:cs="Times New Roman"/>
                <w:color w:val="000000" w:themeColor="text1"/>
              </w:rPr>
              <w:t>system</w:t>
            </w:r>
            <w:proofErr w:type="spellEnd"/>
            <w:r w:rsidR="005A4872"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A4872" w:rsidRPr="005A4872">
              <w:rPr>
                <w:rFonts w:ascii="Times New Roman" w:hAnsi="Times New Roman" w:cs="Times New Roman"/>
                <w:color w:val="000000" w:themeColor="text1"/>
              </w:rPr>
              <w:t>of</w:t>
            </w:r>
            <w:proofErr w:type="spellEnd"/>
            <w:r w:rsidR="005A4872" w:rsidRPr="005A48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A4872" w:rsidRPr="005A4872">
              <w:rPr>
                <w:rFonts w:ascii="Times New Roman" w:hAnsi="Times New Roman" w:cs="Times New Roman"/>
                <w:color w:val="000000" w:themeColor="text1"/>
              </w:rPr>
              <w:t>Ukraine</w:t>
            </w:r>
            <w:proofErr w:type="spellEnd"/>
            <w:r w:rsidRPr="005A4872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9E0EA3" w:rsidRPr="009E0EA3" w:rsidRDefault="009E0EA3">
      <w:pPr>
        <w:rPr>
          <w:lang w:val="uk-UA"/>
        </w:rPr>
      </w:pPr>
    </w:p>
    <w:sectPr w:rsidR="009E0EA3" w:rsidRPr="009E0EA3" w:rsidSect="001A0E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2460" w:rsidRDefault="00DE2460" w:rsidP="009E0EA3">
      <w:pPr>
        <w:spacing w:after="0" w:line="240" w:lineRule="auto"/>
      </w:pPr>
      <w:r>
        <w:separator/>
      </w:r>
    </w:p>
  </w:endnote>
  <w:endnote w:type="continuationSeparator" w:id="0">
    <w:p w:rsidR="00DE2460" w:rsidRDefault="00DE2460" w:rsidP="009E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2460" w:rsidRDefault="00DE2460" w:rsidP="009E0EA3">
      <w:pPr>
        <w:spacing w:after="0" w:line="240" w:lineRule="auto"/>
      </w:pPr>
      <w:r>
        <w:separator/>
      </w:r>
    </w:p>
  </w:footnote>
  <w:footnote w:type="continuationSeparator" w:id="0">
    <w:p w:rsidR="00DE2460" w:rsidRDefault="00DE2460" w:rsidP="009E0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674"/>
    <w:rsid w:val="00030E42"/>
    <w:rsid w:val="0003308F"/>
    <w:rsid w:val="000E447B"/>
    <w:rsid w:val="001337B2"/>
    <w:rsid w:val="001A0E31"/>
    <w:rsid w:val="00217851"/>
    <w:rsid w:val="0028705D"/>
    <w:rsid w:val="00525F1C"/>
    <w:rsid w:val="00593F77"/>
    <w:rsid w:val="00595B8D"/>
    <w:rsid w:val="005961C1"/>
    <w:rsid w:val="005A4872"/>
    <w:rsid w:val="005B51FF"/>
    <w:rsid w:val="006A0674"/>
    <w:rsid w:val="006A1633"/>
    <w:rsid w:val="006C253C"/>
    <w:rsid w:val="006D788D"/>
    <w:rsid w:val="00727D14"/>
    <w:rsid w:val="007F2D28"/>
    <w:rsid w:val="008177B1"/>
    <w:rsid w:val="00900CB9"/>
    <w:rsid w:val="009074BE"/>
    <w:rsid w:val="009476DC"/>
    <w:rsid w:val="009558E2"/>
    <w:rsid w:val="00972288"/>
    <w:rsid w:val="009E0EA3"/>
    <w:rsid w:val="00B33133"/>
    <w:rsid w:val="00B84275"/>
    <w:rsid w:val="00C60EE1"/>
    <w:rsid w:val="00DE2460"/>
    <w:rsid w:val="00E12060"/>
    <w:rsid w:val="00E6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EEDF"/>
  <w15:chartTrackingRefBased/>
  <w15:docId w15:val="{E5472D9E-C710-4D7A-A1DF-F6237C8C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EA3"/>
  </w:style>
  <w:style w:type="paragraph" w:styleId="a6">
    <w:name w:val="footer"/>
    <w:basedOn w:val="a"/>
    <w:link w:val="a7"/>
    <w:uiPriority w:val="99"/>
    <w:unhideWhenUsed/>
    <w:rsid w:val="009E0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EA3"/>
  </w:style>
  <w:style w:type="paragraph" w:styleId="a8">
    <w:name w:val="List Paragraph"/>
    <w:basedOn w:val="a"/>
    <w:uiPriority w:val="34"/>
    <w:qFormat/>
    <w:rsid w:val="00E67B5A"/>
    <w:pPr>
      <w:ind w:left="720"/>
      <w:contextualSpacing/>
    </w:pPr>
  </w:style>
  <w:style w:type="table" w:customStyle="1" w:styleId="41">
    <w:name w:val="Таблица простая 41"/>
    <w:basedOn w:val="a1"/>
    <w:uiPriority w:val="44"/>
    <w:rsid w:val="001A0E31"/>
    <w:pPr>
      <w:spacing w:after="0" w:line="240" w:lineRule="auto"/>
    </w:pPr>
    <w:rPr>
      <w:lang w:val="uk-U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a1"/>
    <w:next w:val="a3"/>
    <w:uiPriority w:val="59"/>
    <w:rsid w:val="001A0E31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BD603-155C-4027-A48A-9C5D73FD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Красношапка Андрій Вікторович</dc:creator>
  <cp:keywords/>
  <dc:description/>
  <cp:lastModifiedBy>Tsales0905@outlook.com</cp:lastModifiedBy>
  <cp:revision>16</cp:revision>
  <dcterms:created xsi:type="dcterms:W3CDTF">2024-02-06T16:49:00Z</dcterms:created>
  <dcterms:modified xsi:type="dcterms:W3CDTF">2024-05-06T20:41:00Z</dcterms:modified>
</cp:coreProperties>
</file>