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47EE4" w14:textId="77777777" w:rsidR="00241FEE" w:rsidRDefault="00241FEE" w:rsidP="00241FEE">
      <w:pPr>
        <w:tabs>
          <w:tab w:val="left" w:pos="567"/>
        </w:tabs>
        <w:spacing w:line="218" w:lineRule="auto"/>
      </w:pPr>
      <w:r>
        <w:rPr>
          <w:b/>
          <w:bCs/>
          <w:color w:val="000000"/>
          <w:sz w:val="30"/>
          <w:szCs w:val="30"/>
        </w:rPr>
        <w:t xml:space="preserve">4.54. Назва. </w:t>
      </w:r>
      <w:r>
        <w:rPr>
          <w:b/>
          <w:color w:val="0070C0"/>
          <w:sz w:val="30"/>
          <w:szCs w:val="30"/>
        </w:rPr>
        <w:t>МЕНЕДЖМЕНТ ПІДПРИЄМСТВА ЛЕГКОЇ ПРОМИСЛОВОСТІ.</w:t>
      </w:r>
    </w:p>
    <w:p w14:paraId="3984A5F4" w14:textId="77777777" w:rsidR="00241FEE" w:rsidRDefault="00241FEE" w:rsidP="00241FEE">
      <w:pPr>
        <w:tabs>
          <w:tab w:val="left" w:pos="567"/>
        </w:tabs>
        <w:spacing w:line="218" w:lineRule="auto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Тип.</w:t>
      </w:r>
      <w:r>
        <w:rPr>
          <w:color w:val="000000"/>
          <w:sz w:val="30"/>
          <w:szCs w:val="30"/>
        </w:rPr>
        <w:t xml:space="preserve"> </w:t>
      </w:r>
      <w:r>
        <w:rPr>
          <w:rFonts w:eastAsia="MS Mincho;ＭＳ 明朝"/>
          <w:color w:val="000000"/>
          <w:sz w:val="30"/>
          <w:szCs w:val="30"/>
        </w:rPr>
        <w:t>За вибором.</w:t>
      </w:r>
    </w:p>
    <w:p w14:paraId="30DF532A" w14:textId="6F31B8AC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b/>
          <w:color w:val="000000"/>
          <w:sz w:val="30"/>
          <w:szCs w:val="30"/>
        </w:rPr>
        <w:t xml:space="preserve">Рік навчання. </w:t>
      </w:r>
      <w:r>
        <w:rPr>
          <w:color w:val="000000"/>
          <w:sz w:val="30"/>
          <w:szCs w:val="30"/>
        </w:rPr>
        <w:t>202</w:t>
      </w:r>
      <w:r w:rsidR="00243B1D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/202</w:t>
      </w:r>
      <w:r w:rsidR="00243B1D">
        <w:rPr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</w:t>
      </w:r>
    </w:p>
    <w:p w14:paraId="02863DB7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b/>
          <w:bCs/>
          <w:color w:val="000000"/>
          <w:sz w:val="30"/>
          <w:szCs w:val="30"/>
        </w:rPr>
        <w:t xml:space="preserve">Семестр. </w:t>
      </w:r>
      <w:r>
        <w:rPr>
          <w:color w:val="000000"/>
          <w:sz w:val="30"/>
          <w:szCs w:val="30"/>
        </w:rPr>
        <w:t>VІІ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</w:rPr>
        <w:t>VІІІ.</w:t>
      </w:r>
    </w:p>
    <w:p w14:paraId="72FA4595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b/>
          <w:color w:val="000000"/>
          <w:sz w:val="30"/>
          <w:szCs w:val="30"/>
        </w:rPr>
        <w:t>Лектор, науковий ступінь, вчене звання, посада</w:t>
      </w:r>
      <w:r>
        <w:rPr>
          <w:rStyle w:val="a3"/>
          <w:b/>
          <w:color w:val="000000"/>
          <w:sz w:val="30"/>
          <w:szCs w:val="30"/>
        </w:rPr>
        <w:t xml:space="preserve">. </w:t>
      </w:r>
      <w:r>
        <w:rPr>
          <w:rStyle w:val="a3"/>
          <w:color w:val="000000"/>
          <w:sz w:val="30"/>
          <w:szCs w:val="30"/>
        </w:rPr>
        <w:t xml:space="preserve">Бай С. І., проф., д-р </w:t>
      </w:r>
      <w:proofErr w:type="spellStart"/>
      <w:r>
        <w:rPr>
          <w:rStyle w:val="a3"/>
          <w:color w:val="000000"/>
          <w:sz w:val="30"/>
          <w:szCs w:val="30"/>
        </w:rPr>
        <w:t>екон</w:t>
      </w:r>
      <w:proofErr w:type="spellEnd"/>
      <w:r>
        <w:rPr>
          <w:rStyle w:val="a3"/>
          <w:color w:val="000000"/>
          <w:sz w:val="30"/>
          <w:szCs w:val="30"/>
        </w:rPr>
        <w:t>. наук, зав. каф. менеджменту;</w:t>
      </w:r>
      <w:r>
        <w:rPr>
          <w:rStyle w:val="a3"/>
          <w:b/>
          <w:color w:val="000000"/>
          <w:sz w:val="30"/>
          <w:szCs w:val="30"/>
        </w:rPr>
        <w:t xml:space="preserve"> </w:t>
      </w:r>
      <w:r>
        <w:rPr>
          <w:rStyle w:val="a3"/>
          <w:color w:val="000000"/>
          <w:sz w:val="30"/>
          <w:szCs w:val="30"/>
        </w:rPr>
        <w:t>Бєляєва Н.</w:t>
      </w:r>
      <w:r>
        <w:rPr>
          <w:rStyle w:val="a3"/>
          <w:color w:val="000000"/>
          <w:sz w:val="30"/>
          <w:szCs w:val="30"/>
          <w:lang w:val="ru-RU"/>
        </w:rPr>
        <w:t> </w:t>
      </w:r>
      <w:r>
        <w:rPr>
          <w:rStyle w:val="a3"/>
          <w:color w:val="000000"/>
          <w:sz w:val="30"/>
          <w:szCs w:val="30"/>
        </w:rPr>
        <w:t xml:space="preserve">С., доц., </w:t>
      </w:r>
      <w:proofErr w:type="spellStart"/>
      <w:r>
        <w:rPr>
          <w:rStyle w:val="a3"/>
          <w:color w:val="000000"/>
          <w:sz w:val="30"/>
          <w:szCs w:val="30"/>
        </w:rPr>
        <w:t>канд</w:t>
      </w:r>
      <w:proofErr w:type="spellEnd"/>
      <w:r>
        <w:rPr>
          <w:rStyle w:val="a3"/>
          <w:color w:val="000000"/>
          <w:sz w:val="30"/>
          <w:szCs w:val="30"/>
        </w:rPr>
        <w:t xml:space="preserve">. </w:t>
      </w:r>
      <w:proofErr w:type="spellStart"/>
      <w:r>
        <w:rPr>
          <w:rStyle w:val="a3"/>
          <w:color w:val="000000"/>
          <w:sz w:val="30"/>
          <w:szCs w:val="30"/>
        </w:rPr>
        <w:t>екон</w:t>
      </w:r>
      <w:proofErr w:type="spellEnd"/>
      <w:r>
        <w:rPr>
          <w:rStyle w:val="a3"/>
          <w:color w:val="000000"/>
          <w:sz w:val="30"/>
          <w:szCs w:val="30"/>
        </w:rPr>
        <w:t xml:space="preserve">. наук, доц. каф. менеджменту </w:t>
      </w:r>
      <w:r>
        <w:rPr>
          <w:bCs/>
          <w:color w:val="000000"/>
          <w:sz w:val="30"/>
          <w:szCs w:val="30"/>
        </w:rPr>
        <w:t xml:space="preserve">(пройшла стажування у Щецинському університеті, Польща, </w:t>
      </w:r>
      <w:r>
        <w:rPr>
          <w:rStyle w:val="a3"/>
          <w:color w:val="000000"/>
          <w:spacing w:val="-8"/>
          <w:sz w:val="30"/>
          <w:szCs w:val="30"/>
        </w:rPr>
        <w:t>в рамках програми ЄС Еразмус+ «Навчальна (академічна) мобільність»)</w:t>
      </w:r>
      <w:r>
        <w:rPr>
          <w:rStyle w:val="a3"/>
          <w:color w:val="000000"/>
          <w:sz w:val="30"/>
          <w:szCs w:val="30"/>
        </w:rPr>
        <w:t xml:space="preserve">; </w:t>
      </w:r>
      <w:proofErr w:type="spellStart"/>
      <w:r>
        <w:rPr>
          <w:rStyle w:val="a3"/>
          <w:color w:val="000000"/>
          <w:sz w:val="30"/>
          <w:szCs w:val="30"/>
        </w:rPr>
        <w:t>Хмурова</w:t>
      </w:r>
      <w:proofErr w:type="spellEnd"/>
      <w:r>
        <w:rPr>
          <w:rStyle w:val="a3"/>
          <w:color w:val="000000"/>
          <w:sz w:val="30"/>
          <w:szCs w:val="30"/>
        </w:rPr>
        <w:t xml:space="preserve"> В. В., доц., </w:t>
      </w:r>
      <w:proofErr w:type="spellStart"/>
      <w:r>
        <w:rPr>
          <w:rStyle w:val="a3"/>
          <w:color w:val="000000"/>
          <w:sz w:val="30"/>
          <w:szCs w:val="30"/>
        </w:rPr>
        <w:t>канд</w:t>
      </w:r>
      <w:proofErr w:type="spellEnd"/>
      <w:r>
        <w:rPr>
          <w:rStyle w:val="a3"/>
          <w:color w:val="000000"/>
          <w:sz w:val="30"/>
          <w:szCs w:val="30"/>
        </w:rPr>
        <w:t xml:space="preserve">. </w:t>
      </w:r>
      <w:proofErr w:type="spellStart"/>
      <w:r>
        <w:rPr>
          <w:rStyle w:val="a3"/>
          <w:color w:val="000000"/>
          <w:sz w:val="30"/>
          <w:szCs w:val="30"/>
        </w:rPr>
        <w:t>екон</w:t>
      </w:r>
      <w:proofErr w:type="spellEnd"/>
      <w:r>
        <w:rPr>
          <w:rStyle w:val="a3"/>
          <w:color w:val="000000"/>
          <w:sz w:val="30"/>
          <w:szCs w:val="30"/>
        </w:rPr>
        <w:t>. наук, доц. каф. менеджменту.</w:t>
      </w:r>
    </w:p>
    <w:p w14:paraId="064C5680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rStyle w:val="a3"/>
          <w:b/>
          <w:color w:val="000000"/>
          <w:sz w:val="30"/>
          <w:szCs w:val="30"/>
        </w:rPr>
        <w:t xml:space="preserve">Результати навчання. </w:t>
      </w:r>
      <w:r>
        <w:rPr>
          <w:color w:val="000000"/>
          <w:sz w:val="30"/>
          <w:szCs w:val="30"/>
        </w:rPr>
        <w:t>Формування у майбутніх фахівців сучасного системного мислення та комплексу спеціальних знань щодо теоретичних та практичних підходів до управління підприємствами легкої промисловості на усіх стадіях його життєвого циклу,</w:t>
      </w:r>
      <w:r>
        <w:rPr>
          <w:b/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набуття умінь аналізу внутрішнього та зовнішнього середовища підприємств легкої промисловості та прийняття адекватних управлінських рішень.</w:t>
      </w:r>
    </w:p>
    <w:p w14:paraId="399F3029" w14:textId="77777777" w:rsidR="00241FEE" w:rsidRDefault="00241FEE" w:rsidP="00241FEE">
      <w:pPr>
        <w:widowControl w:val="0"/>
        <w:tabs>
          <w:tab w:val="left" w:pos="540"/>
        </w:tabs>
        <w:spacing w:line="218" w:lineRule="auto"/>
        <w:jc w:val="both"/>
        <w:rPr>
          <w:color w:val="000000"/>
          <w:spacing w:val="-6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Обов’язкові попередні навчальні дисципліни. </w:t>
      </w:r>
      <w:r>
        <w:rPr>
          <w:color w:val="000000"/>
          <w:sz w:val="30"/>
          <w:szCs w:val="30"/>
        </w:rPr>
        <w:t>«Менеджмент», «Економіка і фінанси підприємства».</w:t>
      </w:r>
    </w:p>
    <w:p w14:paraId="2B076F8F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b/>
          <w:color w:val="000000"/>
          <w:sz w:val="30"/>
          <w:szCs w:val="30"/>
        </w:rPr>
        <w:t xml:space="preserve">Зміст. </w:t>
      </w:r>
      <w:r>
        <w:rPr>
          <w:color w:val="000000"/>
          <w:sz w:val="30"/>
          <w:szCs w:val="30"/>
        </w:rPr>
        <w:t xml:space="preserve">Сутність та характеристика менеджменту підприємства. Організація виробництва підприємств з виготовлення текстилю. Організація виробництва швейних підприємств. Організація виробництва підприємств з виготовлення і обробки шкіри. Маркетинг-менеджмент підприємств легкої промисловості. Управління персоналом підприємств легкої промисловості. Управління підприємствами легкої промисловості в умовах ризику та кризових ситуацій. Територіальне розміщення підприємств легкої промисловості. Організаційний інжиніринг. Екологічний менеджмент. Ефективність менеджменту підприємств легкої промисловості. </w:t>
      </w:r>
    </w:p>
    <w:p w14:paraId="574F928C" w14:textId="77777777" w:rsidR="00241FEE" w:rsidRDefault="00241FEE" w:rsidP="00241FEE">
      <w:pPr>
        <w:tabs>
          <w:tab w:val="left" w:pos="567"/>
        </w:tabs>
        <w:spacing w:line="218" w:lineRule="auto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Рекомендовані джерела та інші навчальні ресурси / засоби</w:t>
      </w:r>
      <w:r>
        <w:rPr>
          <w:b/>
          <w:color w:val="000000"/>
          <w:sz w:val="30"/>
          <w:szCs w:val="30"/>
        </w:rPr>
        <w:t>.</w:t>
      </w:r>
    </w:p>
    <w:p w14:paraId="22B5D748" w14:textId="7642BAB0" w:rsidR="00241FEE" w:rsidRDefault="00241FEE" w:rsidP="00241FEE">
      <w:pPr>
        <w:widowControl w:val="0"/>
        <w:numPr>
          <w:ilvl w:val="0"/>
          <w:numId w:val="3"/>
        </w:numPr>
        <w:tabs>
          <w:tab w:val="left" w:pos="426"/>
        </w:tabs>
        <w:spacing w:line="218" w:lineRule="auto"/>
        <w:ind w:left="426" w:hanging="426"/>
        <w:jc w:val="both"/>
      </w:pPr>
      <w:proofErr w:type="spellStart"/>
      <w:r>
        <w:rPr>
          <w:bCs/>
          <w:color w:val="000000"/>
          <w:sz w:val="30"/>
          <w:szCs w:val="30"/>
        </w:rPr>
        <w:t>Осовська</w:t>
      </w:r>
      <w:proofErr w:type="spellEnd"/>
      <w:r>
        <w:rPr>
          <w:bCs/>
          <w:color w:val="000000"/>
          <w:sz w:val="30"/>
          <w:szCs w:val="30"/>
        </w:rPr>
        <w:t xml:space="preserve"> Г. В.</w:t>
      </w:r>
      <w:r w:rsidR="00431BD2">
        <w:rPr>
          <w:bCs/>
          <w:color w:val="000000"/>
          <w:sz w:val="30"/>
          <w:szCs w:val="30"/>
        </w:rPr>
        <w:t xml:space="preserve">, </w:t>
      </w:r>
      <w:proofErr w:type="spellStart"/>
      <w:r w:rsidR="00431BD2">
        <w:rPr>
          <w:bCs/>
          <w:color w:val="000000"/>
          <w:sz w:val="30"/>
          <w:szCs w:val="30"/>
        </w:rPr>
        <w:t>Масловська</w:t>
      </w:r>
      <w:proofErr w:type="spellEnd"/>
      <w:r w:rsidR="00431BD2" w:rsidRPr="00431BD2">
        <w:rPr>
          <w:bCs/>
          <w:color w:val="000000"/>
          <w:sz w:val="30"/>
          <w:szCs w:val="30"/>
        </w:rPr>
        <w:t xml:space="preserve"> </w:t>
      </w:r>
      <w:r w:rsidR="00431BD2">
        <w:rPr>
          <w:bCs/>
          <w:color w:val="000000"/>
          <w:sz w:val="30"/>
          <w:szCs w:val="30"/>
        </w:rPr>
        <w:t>Л.</w:t>
      </w:r>
      <w:r w:rsidR="00431BD2">
        <w:rPr>
          <w:bCs/>
          <w:color w:val="000000"/>
          <w:sz w:val="30"/>
          <w:szCs w:val="30"/>
          <w:lang w:val="ru-RU"/>
        </w:rPr>
        <w:t> </w:t>
      </w:r>
      <w:r w:rsidR="00431BD2">
        <w:rPr>
          <w:bCs/>
          <w:color w:val="000000"/>
          <w:sz w:val="30"/>
          <w:szCs w:val="30"/>
        </w:rPr>
        <w:t xml:space="preserve">Ц., </w:t>
      </w:r>
      <w:proofErr w:type="spellStart"/>
      <w:r w:rsidR="00431BD2">
        <w:rPr>
          <w:bCs/>
          <w:color w:val="000000"/>
          <w:sz w:val="30"/>
          <w:szCs w:val="30"/>
        </w:rPr>
        <w:t>Осовський</w:t>
      </w:r>
      <w:proofErr w:type="spellEnd"/>
      <w:r w:rsidR="00431BD2">
        <w:rPr>
          <w:bCs/>
          <w:color w:val="000000"/>
          <w:sz w:val="30"/>
          <w:szCs w:val="30"/>
        </w:rPr>
        <w:t xml:space="preserve"> </w:t>
      </w:r>
      <w:r w:rsidR="00431BD2">
        <w:rPr>
          <w:bCs/>
          <w:color w:val="000000"/>
          <w:sz w:val="30"/>
          <w:szCs w:val="30"/>
        </w:rPr>
        <w:t>О.</w:t>
      </w:r>
      <w:r w:rsidR="00431BD2">
        <w:rPr>
          <w:bCs/>
          <w:color w:val="000000"/>
          <w:sz w:val="30"/>
          <w:szCs w:val="30"/>
          <w:lang w:val="en-US"/>
        </w:rPr>
        <w:t> </w:t>
      </w:r>
      <w:r w:rsidR="00431BD2">
        <w:rPr>
          <w:bCs/>
          <w:color w:val="000000"/>
          <w:sz w:val="30"/>
          <w:szCs w:val="30"/>
        </w:rPr>
        <w:t>А.</w:t>
      </w:r>
      <w:r w:rsidR="00431BD2">
        <w:rPr>
          <w:bCs/>
          <w:color w:val="000000"/>
          <w:sz w:val="30"/>
          <w:szCs w:val="30"/>
          <w:lang w:val="en-US"/>
        </w:rPr>
        <w:t> </w:t>
      </w:r>
      <w:r>
        <w:rPr>
          <w:bCs/>
          <w:color w:val="000000"/>
          <w:sz w:val="30"/>
          <w:szCs w:val="30"/>
        </w:rPr>
        <w:t>Менеджмент організацій : підручник.. Київ</w:t>
      </w:r>
      <w:r>
        <w:rPr>
          <w:bCs/>
          <w:color w:val="000000"/>
          <w:sz w:val="30"/>
          <w:szCs w:val="30"/>
          <w:lang w:val="en-US"/>
        </w:rPr>
        <w:t> </w:t>
      </w:r>
      <w:r>
        <w:rPr>
          <w:bCs/>
          <w:color w:val="000000"/>
          <w:sz w:val="30"/>
          <w:szCs w:val="30"/>
        </w:rPr>
        <w:t>: Видавничий дім «Кондор», 2020. 366</w:t>
      </w:r>
      <w:r>
        <w:rPr>
          <w:bCs/>
          <w:color w:val="000000"/>
          <w:sz w:val="30"/>
          <w:szCs w:val="30"/>
          <w:lang w:val="en-US"/>
        </w:rPr>
        <w:t> </w:t>
      </w:r>
      <w:r>
        <w:rPr>
          <w:bCs/>
          <w:color w:val="000000"/>
          <w:sz w:val="30"/>
          <w:szCs w:val="30"/>
        </w:rPr>
        <w:t>с.</w:t>
      </w:r>
    </w:p>
    <w:p w14:paraId="3510B781" w14:textId="7F228011" w:rsidR="00241FEE" w:rsidRDefault="00241FEE" w:rsidP="00241FEE">
      <w:pPr>
        <w:widowControl w:val="0"/>
        <w:numPr>
          <w:ilvl w:val="0"/>
          <w:numId w:val="3"/>
        </w:numPr>
        <w:tabs>
          <w:tab w:val="left" w:pos="426"/>
        </w:tabs>
        <w:spacing w:line="218" w:lineRule="auto"/>
        <w:ind w:left="426" w:hanging="426"/>
        <w:jc w:val="both"/>
      </w:pPr>
      <w:r>
        <w:rPr>
          <w:bCs/>
          <w:color w:val="000000"/>
          <w:sz w:val="30"/>
          <w:szCs w:val="30"/>
          <w:lang w:val="ru-RU"/>
        </w:rPr>
        <w:t>Петков В. П</w:t>
      </w:r>
      <w:r>
        <w:rPr>
          <w:bCs/>
          <w:color w:val="000000"/>
          <w:sz w:val="30"/>
          <w:szCs w:val="30"/>
        </w:rPr>
        <w:t>.</w:t>
      </w:r>
      <w:r>
        <w:rPr>
          <w:bCs/>
          <w:color w:val="000000"/>
          <w:sz w:val="30"/>
          <w:szCs w:val="30"/>
          <w:lang w:val="ru-RU"/>
        </w:rPr>
        <w:t xml:space="preserve"> Менеджмент </w:t>
      </w:r>
      <w:proofErr w:type="spellStart"/>
      <w:proofErr w:type="gramStart"/>
      <w:r>
        <w:rPr>
          <w:bCs/>
          <w:color w:val="000000"/>
          <w:sz w:val="30"/>
          <w:szCs w:val="30"/>
          <w:lang w:val="ru-RU"/>
        </w:rPr>
        <w:t>організації</w:t>
      </w:r>
      <w:proofErr w:type="spellEnd"/>
      <w:r w:rsidR="00431BD2">
        <w:rPr>
          <w:bCs/>
          <w:color w:val="000000"/>
          <w:sz w:val="30"/>
          <w:szCs w:val="30"/>
          <w:lang w:val="ru-RU"/>
        </w:rPr>
        <w:t> </w:t>
      </w:r>
      <w:r>
        <w:rPr>
          <w:bCs/>
          <w:color w:val="000000"/>
          <w:sz w:val="30"/>
          <w:szCs w:val="30"/>
          <w:lang w:val="ru-RU"/>
        </w:rPr>
        <w:t>:</w:t>
      </w:r>
      <w:proofErr w:type="gramEnd"/>
      <w:r>
        <w:rPr>
          <w:bCs/>
          <w:color w:val="000000"/>
          <w:sz w:val="30"/>
          <w:szCs w:val="30"/>
          <w:lang w:val="ru-RU"/>
        </w:rPr>
        <w:t xml:space="preserve"> </w:t>
      </w:r>
      <w:proofErr w:type="spellStart"/>
      <w:r>
        <w:rPr>
          <w:bCs/>
          <w:color w:val="000000"/>
          <w:sz w:val="30"/>
          <w:szCs w:val="30"/>
          <w:lang w:val="ru-RU"/>
        </w:rPr>
        <w:t>підручник</w:t>
      </w:r>
      <w:proofErr w:type="spellEnd"/>
      <w:r>
        <w:rPr>
          <w:bCs/>
          <w:color w:val="000000"/>
          <w:sz w:val="30"/>
          <w:szCs w:val="30"/>
          <w:lang w:val="ru-RU"/>
        </w:rPr>
        <w:t xml:space="preserve">.  </w:t>
      </w:r>
      <w:proofErr w:type="spellStart"/>
      <w:proofErr w:type="gramStart"/>
      <w:r>
        <w:rPr>
          <w:bCs/>
          <w:color w:val="000000"/>
          <w:sz w:val="30"/>
          <w:szCs w:val="30"/>
          <w:lang w:val="ru-RU"/>
        </w:rPr>
        <w:t>Київ</w:t>
      </w:r>
      <w:proofErr w:type="spellEnd"/>
      <w:r w:rsidR="00431BD2">
        <w:rPr>
          <w:bCs/>
          <w:color w:val="000000"/>
          <w:sz w:val="30"/>
          <w:szCs w:val="30"/>
          <w:lang w:val="ru-RU"/>
        </w:rPr>
        <w:t> </w:t>
      </w:r>
      <w:r>
        <w:rPr>
          <w:bCs/>
          <w:color w:val="000000"/>
          <w:sz w:val="30"/>
          <w:szCs w:val="30"/>
          <w:lang w:val="ru-RU"/>
        </w:rPr>
        <w:t>:</w:t>
      </w:r>
      <w:proofErr w:type="gramEnd"/>
      <w:r>
        <w:rPr>
          <w:bCs/>
          <w:color w:val="000000"/>
          <w:sz w:val="30"/>
          <w:szCs w:val="30"/>
          <w:lang w:val="ru-RU"/>
        </w:rPr>
        <w:t xml:space="preserve"> </w:t>
      </w:r>
      <w:proofErr w:type="spellStart"/>
      <w:r>
        <w:rPr>
          <w:bCs/>
          <w:color w:val="000000"/>
          <w:sz w:val="30"/>
          <w:szCs w:val="30"/>
          <w:lang w:val="ru-RU"/>
        </w:rPr>
        <w:t>Видавничий</w:t>
      </w:r>
      <w:proofErr w:type="spellEnd"/>
      <w:r>
        <w:rPr>
          <w:bCs/>
          <w:color w:val="000000"/>
          <w:sz w:val="30"/>
          <w:szCs w:val="30"/>
          <w:lang w:val="ru-RU"/>
        </w:rPr>
        <w:t xml:space="preserve"> </w:t>
      </w:r>
      <w:proofErr w:type="spellStart"/>
      <w:r>
        <w:rPr>
          <w:bCs/>
          <w:color w:val="000000"/>
          <w:sz w:val="30"/>
          <w:szCs w:val="30"/>
          <w:lang w:val="ru-RU"/>
        </w:rPr>
        <w:t>дім</w:t>
      </w:r>
      <w:proofErr w:type="spellEnd"/>
      <w:r>
        <w:rPr>
          <w:bCs/>
          <w:color w:val="000000"/>
          <w:sz w:val="30"/>
          <w:szCs w:val="30"/>
          <w:lang w:val="ru-RU"/>
        </w:rPr>
        <w:t xml:space="preserve"> «Кондор», 2019. 488</w:t>
      </w:r>
      <w:r>
        <w:rPr>
          <w:bCs/>
          <w:color w:val="000000"/>
          <w:sz w:val="30"/>
          <w:szCs w:val="30"/>
          <w:lang w:val="en-US"/>
        </w:rPr>
        <w:t> </w:t>
      </w:r>
      <w:r>
        <w:rPr>
          <w:bCs/>
          <w:color w:val="000000"/>
          <w:sz w:val="30"/>
          <w:szCs w:val="30"/>
          <w:lang w:val="ru-RU"/>
        </w:rPr>
        <w:t>с.</w:t>
      </w:r>
    </w:p>
    <w:p w14:paraId="5D5C9B3D" w14:textId="065C96CE" w:rsidR="00241FEE" w:rsidRDefault="00241FEE" w:rsidP="00241FEE">
      <w:pPr>
        <w:widowControl w:val="0"/>
        <w:numPr>
          <w:ilvl w:val="0"/>
          <w:numId w:val="3"/>
        </w:numPr>
        <w:tabs>
          <w:tab w:val="left" w:pos="426"/>
        </w:tabs>
        <w:spacing w:line="218" w:lineRule="auto"/>
        <w:ind w:left="426" w:hanging="426"/>
        <w:jc w:val="both"/>
      </w:pPr>
      <w:r>
        <w:rPr>
          <w:bCs/>
          <w:color w:val="000000"/>
          <w:sz w:val="30"/>
          <w:szCs w:val="30"/>
          <w:lang w:val="en-US"/>
        </w:rPr>
        <w:t>Processing</w:t>
      </w:r>
      <w:r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  <w:lang w:val="en-US"/>
        </w:rPr>
        <w:t>equipment</w:t>
      </w:r>
      <w:r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  <w:lang w:val="en-US"/>
        </w:rPr>
        <w:t>for</w:t>
      </w:r>
      <w:r>
        <w:rPr>
          <w:bCs/>
          <w:color w:val="000000"/>
          <w:sz w:val="30"/>
          <w:szCs w:val="30"/>
        </w:rPr>
        <w:t xml:space="preserve"> </w:t>
      </w:r>
      <w:proofErr w:type="spellStart"/>
      <w:r>
        <w:rPr>
          <w:bCs/>
          <w:color w:val="000000"/>
          <w:sz w:val="30"/>
          <w:szCs w:val="30"/>
          <w:lang w:val="en-US"/>
        </w:rPr>
        <w:t>leatherandfur</w:t>
      </w:r>
      <w:proofErr w:type="spellEnd"/>
      <w:r>
        <w:rPr>
          <w:bCs/>
          <w:color w:val="000000"/>
          <w:sz w:val="30"/>
          <w:szCs w:val="30"/>
        </w:rPr>
        <w:t xml:space="preserve"> </w:t>
      </w:r>
      <w:proofErr w:type="spellStart"/>
      <w:r>
        <w:rPr>
          <w:bCs/>
          <w:color w:val="000000"/>
          <w:sz w:val="30"/>
          <w:szCs w:val="30"/>
          <w:lang w:val="en-US"/>
        </w:rPr>
        <w:t>productionin</w:t>
      </w:r>
      <w:proofErr w:type="spellEnd"/>
      <w:r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  <w:lang w:val="en-US"/>
        </w:rPr>
        <w:t>the</w:t>
      </w:r>
      <w:r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  <w:lang w:val="en-US"/>
        </w:rPr>
        <w:t>innovation</w:t>
      </w:r>
      <w:r>
        <w:rPr>
          <w:bCs/>
          <w:color w:val="000000"/>
          <w:sz w:val="30"/>
          <w:szCs w:val="30"/>
        </w:rPr>
        <w:t xml:space="preserve"> </w:t>
      </w:r>
      <w:proofErr w:type="gramStart"/>
      <w:r>
        <w:rPr>
          <w:bCs/>
          <w:color w:val="000000"/>
          <w:sz w:val="30"/>
          <w:szCs w:val="30"/>
          <w:lang w:val="en-US"/>
        </w:rPr>
        <w:t>economy</w:t>
      </w:r>
      <w:r>
        <w:rPr>
          <w:bCs/>
          <w:color w:val="000000"/>
          <w:sz w:val="30"/>
          <w:szCs w:val="30"/>
        </w:rPr>
        <w:t> </w:t>
      </w:r>
      <w:r>
        <w:rPr>
          <w:bCs/>
          <w:color w:val="000000"/>
          <w:sz w:val="30"/>
          <w:szCs w:val="30"/>
          <w:lang w:val="en-US"/>
        </w:rPr>
        <w:t>:</w:t>
      </w:r>
      <w:proofErr w:type="gramEnd"/>
      <w:r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  <w:lang w:val="en-US"/>
        </w:rPr>
        <w:t>monograph / I.</w:t>
      </w:r>
      <w:r>
        <w:rPr>
          <w:bCs/>
          <w:color w:val="000000"/>
          <w:sz w:val="30"/>
          <w:szCs w:val="30"/>
        </w:rPr>
        <w:t> </w:t>
      </w:r>
      <w:proofErr w:type="spellStart"/>
      <w:r>
        <w:rPr>
          <w:bCs/>
          <w:color w:val="000000"/>
          <w:sz w:val="30"/>
          <w:szCs w:val="30"/>
          <w:lang w:val="en-US"/>
        </w:rPr>
        <w:t>Gryshchenko</w:t>
      </w:r>
      <w:proofErr w:type="spellEnd"/>
      <w:r>
        <w:rPr>
          <w:bCs/>
          <w:color w:val="000000"/>
          <w:sz w:val="30"/>
          <w:szCs w:val="30"/>
          <w:lang w:val="en-US"/>
        </w:rPr>
        <w:t>, I.</w:t>
      </w:r>
      <w:r>
        <w:rPr>
          <w:bCs/>
          <w:color w:val="000000"/>
          <w:sz w:val="30"/>
          <w:szCs w:val="30"/>
        </w:rPr>
        <w:t> </w:t>
      </w:r>
      <w:proofErr w:type="spellStart"/>
      <w:r>
        <w:rPr>
          <w:bCs/>
          <w:color w:val="000000"/>
          <w:sz w:val="30"/>
          <w:szCs w:val="30"/>
          <w:lang w:val="en-US"/>
        </w:rPr>
        <w:t>Zvarych</w:t>
      </w:r>
      <w:proofErr w:type="spellEnd"/>
      <w:r>
        <w:rPr>
          <w:bCs/>
          <w:color w:val="000000"/>
          <w:sz w:val="30"/>
          <w:szCs w:val="30"/>
          <w:lang w:val="en-US"/>
        </w:rPr>
        <w:t>, O.</w:t>
      </w:r>
      <w:r>
        <w:rPr>
          <w:bCs/>
          <w:color w:val="000000"/>
          <w:sz w:val="30"/>
          <w:szCs w:val="30"/>
        </w:rPr>
        <w:t> </w:t>
      </w:r>
      <w:proofErr w:type="spellStart"/>
      <w:r>
        <w:rPr>
          <w:bCs/>
          <w:color w:val="000000"/>
          <w:sz w:val="30"/>
          <w:szCs w:val="30"/>
          <w:lang w:val="en-US"/>
        </w:rPr>
        <w:t>Okhmat</w:t>
      </w:r>
      <w:proofErr w:type="spellEnd"/>
      <w:r>
        <w:rPr>
          <w:bCs/>
          <w:color w:val="000000"/>
          <w:sz w:val="30"/>
          <w:szCs w:val="30"/>
          <w:lang w:val="en-US"/>
        </w:rPr>
        <w:t>; ed.: I.</w:t>
      </w:r>
      <w:r>
        <w:rPr>
          <w:bCs/>
          <w:color w:val="000000"/>
          <w:sz w:val="30"/>
          <w:szCs w:val="30"/>
        </w:rPr>
        <w:t> </w:t>
      </w:r>
      <w:proofErr w:type="spellStart"/>
      <w:r>
        <w:rPr>
          <w:bCs/>
          <w:color w:val="000000"/>
          <w:sz w:val="30"/>
          <w:szCs w:val="30"/>
          <w:lang w:val="en-US"/>
        </w:rPr>
        <w:t>Gryshchenko</w:t>
      </w:r>
      <w:proofErr w:type="spellEnd"/>
      <w:r>
        <w:rPr>
          <w:bCs/>
          <w:color w:val="000000"/>
          <w:sz w:val="30"/>
          <w:szCs w:val="30"/>
          <w:lang w:val="en-US"/>
        </w:rPr>
        <w:t>, I.</w:t>
      </w:r>
      <w:r>
        <w:rPr>
          <w:bCs/>
          <w:color w:val="000000"/>
          <w:sz w:val="30"/>
          <w:szCs w:val="30"/>
        </w:rPr>
        <w:t> </w:t>
      </w:r>
      <w:proofErr w:type="spellStart"/>
      <w:r>
        <w:rPr>
          <w:bCs/>
          <w:color w:val="000000"/>
          <w:sz w:val="30"/>
          <w:szCs w:val="30"/>
          <w:lang w:val="en-US"/>
        </w:rPr>
        <w:t>Zvarych</w:t>
      </w:r>
      <w:proofErr w:type="spellEnd"/>
      <w:r>
        <w:rPr>
          <w:bCs/>
          <w:color w:val="000000"/>
          <w:sz w:val="30"/>
          <w:szCs w:val="30"/>
          <w:lang w:val="en-US"/>
        </w:rPr>
        <w:t xml:space="preserve">. </w:t>
      </w:r>
      <w:proofErr w:type="gramStart"/>
      <w:r>
        <w:rPr>
          <w:bCs/>
          <w:color w:val="000000"/>
          <w:sz w:val="30"/>
          <w:szCs w:val="30"/>
          <w:lang w:val="en-US"/>
        </w:rPr>
        <w:t>Kyiv :</w:t>
      </w:r>
      <w:proofErr w:type="gramEnd"/>
      <w:r>
        <w:rPr>
          <w:bCs/>
          <w:color w:val="000000"/>
          <w:sz w:val="30"/>
          <w:szCs w:val="30"/>
          <w:lang w:val="en-US"/>
        </w:rPr>
        <w:t xml:space="preserve"> </w:t>
      </w:r>
      <w:proofErr w:type="spellStart"/>
      <w:r>
        <w:rPr>
          <w:bCs/>
          <w:color w:val="000000"/>
          <w:sz w:val="30"/>
          <w:szCs w:val="30"/>
          <w:lang w:val="en-US"/>
        </w:rPr>
        <w:t>SvitUspichu</w:t>
      </w:r>
      <w:proofErr w:type="spellEnd"/>
      <w:r>
        <w:rPr>
          <w:bCs/>
          <w:color w:val="000000"/>
          <w:sz w:val="30"/>
          <w:szCs w:val="30"/>
          <w:lang w:val="en-US"/>
        </w:rPr>
        <w:t>, 2018. 264 p.</w:t>
      </w:r>
    </w:p>
    <w:p w14:paraId="44BC6906" w14:textId="77777777" w:rsidR="00241FEE" w:rsidRDefault="00241FEE" w:rsidP="00241FEE">
      <w:pPr>
        <w:tabs>
          <w:tab w:val="left" w:pos="567"/>
        </w:tabs>
        <w:spacing w:line="218" w:lineRule="auto"/>
        <w:jc w:val="both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Заплановані навчальні заходи та методи викладання</w:t>
      </w:r>
      <w:r>
        <w:rPr>
          <w:b/>
          <w:color w:val="000000"/>
          <w:sz w:val="30"/>
          <w:szCs w:val="30"/>
        </w:rPr>
        <w:t xml:space="preserve">. </w:t>
      </w:r>
    </w:p>
    <w:p w14:paraId="0B15DA4F" w14:textId="77777777" w:rsidR="00241FEE" w:rsidRDefault="00241FEE" w:rsidP="00241FEE">
      <w:pPr>
        <w:tabs>
          <w:tab w:val="left" w:pos="567"/>
        </w:tabs>
        <w:spacing w:line="218" w:lineRule="auto"/>
        <w:jc w:val="both"/>
      </w:pPr>
      <w:r>
        <w:rPr>
          <w:color w:val="000000"/>
          <w:sz w:val="30"/>
          <w:szCs w:val="30"/>
        </w:rPr>
        <w:t>Поєднання традиційних і нетрадиційних методів навчання з використанням інноваційних технологій: проблемні лекції, метод кейс-стаді, практичні завдання з використанням інформаційних технологій, презентацій, розв’язання розрахунково-аналітичних задач, виїзні заняття, самостійна робота студентів.</w:t>
      </w:r>
    </w:p>
    <w:p w14:paraId="6064B4FB" w14:textId="77777777" w:rsidR="00241FEE" w:rsidRDefault="00241FEE" w:rsidP="00241FEE">
      <w:pPr>
        <w:spacing w:line="218" w:lineRule="auto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Методи оцінювання:</w:t>
      </w:r>
    </w:p>
    <w:p w14:paraId="127FE870" w14:textId="77777777" w:rsidR="00241FEE" w:rsidRDefault="00241FEE" w:rsidP="00241FEE">
      <w:pPr>
        <w:widowControl w:val="0"/>
        <w:numPr>
          <w:ilvl w:val="0"/>
          <w:numId w:val="1"/>
        </w:numPr>
        <w:spacing w:line="218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поточний контроль (тестування, перевірка індивідуальних завдань, </w:t>
      </w:r>
      <w:r>
        <w:rPr>
          <w:color w:val="000000"/>
          <w:sz w:val="30"/>
          <w:szCs w:val="30"/>
        </w:rPr>
        <w:lastRenderedPageBreak/>
        <w:t>ситуаційних вправ, аналітично-розрахункових та творчих задач, захист індивідуальних та групових проектів);</w:t>
      </w:r>
    </w:p>
    <w:p w14:paraId="5004CFB4" w14:textId="77777777" w:rsidR="00241FEE" w:rsidRDefault="00241FEE" w:rsidP="00241FEE">
      <w:pPr>
        <w:widowControl w:val="0"/>
        <w:numPr>
          <w:ilvl w:val="0"/>
          <w:numId w:val="1"/>
        </w:numPr>
        <w:spacing w:line="218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підсумковий контроль (екзамен).</w:t>
      </w:r>
    </w:p>
    <w:p w14:paraId="63A0FD03" w14:textId="77777777" w:rsidR="00241FEE" w:rsidRDefault="00241FEE" w:rsidP="00241FEE">
      <w:pPr>
        <w:spacing w:line="218" w:lineRule="auto"/>
      </w:pPr>
      <w:r>
        <w:rPr>
          <w:b/>
          <w:color w:val="000000"/>
          <w:sz w:val="30"/>
          <w:szCs w:val="30"/>
        </w:rPr>
        <w:t>Мова навчання та викладання.</w:t>
      </w:r>
      <w:r>
        <w:rPr>
          <w:color w:val="000000"/>
          <w:sz w:val="30"/>
          <w:szCs w:val="30"/>
        </w:rPr>
        <w:t xml:space="preserve"> Українська.</w:t>
      </w:r>
    </w:p>
    <w:sectPr w:rsidR="0024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65063"/>
    <w:multiLevelType w:val="multilevel"/>
    <w:tmpl w:val="58FC239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3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7E452C"/>
    <w:multiLevelType w:val="multilevel"/>
    <w:tmpl w:val="E73C65C8"/>
    <w:lvl w:ilvl="0">
      <w:start w:val="1"/>
      <w:numFmt w:val="decimal"/>
      <w:lvlText w:val="%1."/>
      <w:lvlJc w:val="left"/>
      <w:pPr>
        <w:ind w:left="450" w:hanging="450"/>
      </w:pPr>
      <w:rPr>
        <w:b w:val="0"/>
        <w:bCs/>
        <w:color w:val="000000"/>
        <w:sz w:val="30"/>
        <w:szCs w:val="30"/>
        <w:lang w:val="en-US"/>
      </w:rPr>
    </w:lvl>
    <w:lvl w:ilvl="1">
      <w:start w:val="1"/>
      <w:numFmt w:val="decimal"/>
      <w:lvlText w:val="4.%2."/>
      <w:lvlJc w:val="left"/>
      <w:pPr>
        <w:ind w:left="1497" w:hanging="720"/>
      </w:pPr>
      <w:rPr>
        <w:rFonts w:cs="Times New Roman"/>
        <w:b/>
        <w:bCs/>
        <w:i w:val="0"/>
        <w:iCs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b/>
      </w:rPr>
    </w:lvl>
  </w:abstractNum>
  <w:abstractNum w:abstractNumId="2" w15:restartNumberingAfterBreak="0">
    <w:nsid w:val="1DE80893"/>
    <w:multiLevelType w:val="multilevel"/>
    <w:tmpl w:val="44A82E04"/>
    <w:lvl w:ilvl="0">
      <w:start w:val="5"/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3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A943F4"/>
    <w:multiLevelType w:val="multilevel"/>
    <w:tmpl w:val="4B36B890"/>
    <w:lvl w:ilvl="0">
      <w:start w:val="1"/>
      <w:numFmt w:val="decimal"/>
      <w:lvlText w:val="%1."/>
      <w:lvlJc w:val="left"/>
      <w:pPr>
        <w:ind w:left="720" w:hanging="360"/>
      </w:pPr>
      <w:rPr>
        <w:bCs/>
        <w:color w:val="000000"/>
        <w:sz w:val="30"/>
        <w:szCs w:val="3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9380214">
    <w:abstractNumId w:val="2"/>
  </w:num>
  <w:num w:numId="2" w16cid:durableId="1495485450">
    <w:abstractNumId w:val="0"/>
  </w:num>
  <w:num w:numId="3" w16cid:durableId="1043754639">
    <w:abstractNumId w:val="3"/>
  </w:num>
  <w:num w:numId="4" w16cid:durableId="69103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EE"/>
    <w:rsid w:val="00241FEE"/>
    <w:rsid w:val="00243B1D"/>
    <w:rsid w:val="00431BD2"/>
    <w:rsid w:val="008216F1"/>
    <w:rsid w:val="00C10873"/>
    <w:rsid w:val="00F54186"/>
    <w:rsid w:val="00F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DAF9"/>
  <w15:chartTrackingRefBased/>
  <w15:docId w15:val="{1AB487D0-FC2A-43F8-ACFD-D2890CC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F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орінки"/>
    <w:basedOn w:val="a0"/>
    <w:rsid w:val="0024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Миколайчук Ірина Павлівна</dc:creator>
  <cp:keywords/>
  <dc:description/>
  <cp:lastModifiedBy>Миколайчук Ірина Павлівна</cp:lastModifiedBy>
  <cp:revision>4</cp:revision>
  <dcterms:created xsi:type="dcterms:W3CDTF">2024-03-05T14:58:00Z</dcterms:created>
  <dcterms:modified xsi:type="dcterms:W3CDTF">2024-03-05T15:23:00Z</dcterms:modified>
</cp:coreProperties>
</file>