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13" w:rsidRDefault="00FB6F13" w:rsidP="00FB6F13">
      <w:pPr>
        <w:spacing w:line="302" w:lineRule="exact"/>
        <w:ind w:left="938"/>
        <w:jc w:val="both"/>
        <w:rPr>
          <w:b/>
          <w:sz w:val="28"/>
        </w:rPr>
      </w:pPr>
      <w:r>
        <w:rPr>
          <w:b/>
          <w:sz w:val="28"/>
        </w:rPr>
        <w:t>Вимоги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оформлення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наукової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роботи.</w:t>
      </w:r>
    </w:p>
    <w:p w:rsidR="00FB6F13" w:rsidRDefault="00FB6F13" w:rsidP="00FB6F13">
      <w:pPr>
        <w:pStyle w:val="a3"/>
        <w:ind w:left="102" w:right="108"/>
        <w:jc w:val="both"/>
      </w:pPr>
      <w:r>
        <w:t xml:space="preserve">Робота виконується українською або англійською мовою. Текст друкується з одного боку аркуша паперу формату А4 (210х297 мм),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міжрядковий інтервал – 1,5, кегль – 14, поля: верхнє – 2 см, праве – 1 см, ліве – 3 см. Обсяг не повинен перевищувати 20 сторінок</w:t>
      </w:r>
      <w:r>
        <w:rPr>
          <w:spacing w:val="40"/>
        </w:rPr>
        <w:t xml:space="preserve"> </w:t>
      </w:r>
      <w:r>
        <w:t>без урахування додатків.</w:t>
      </w:r>
      <w:bookmarkStart w:id="0" w:name="Структура_наукової_роботи:"/>
      <w:bookmarkEnd w:id="0"/>
    </w:p>
    <w:p w:rsidR="00FB6F13" w:rsidRDefault="00FB6F13" w:rsidP="00FB6F13">
      <w:pPr>
        <w:pStyle w:val="a3"/>
        <w:ind w:left="102" w:right="108" w:firstLine="891"/>
        <w:jc w:val="both"/>
        <w:rPr>
          <w:b/>
        </w:rPr>
      </w:pPr>
      <w:r>
        <w:rPr>
          <w:b/>
        </w:rPr>
        <w:t>Структура</w:t>
      </w:r>
      <w:r>
        <w:rPr>
          <w:b/>
          <w:spacing w:val="-13"/>
        </w:rPr>
        <w:t xml:space="preserve"> </w:t>
      </w:r>
      <w:r>
        <w:rPr>
          <w:b/>
        </w:rPr>
        <w:t>наукової</w:t>
      </w:r>
      <w:r>
        <w:rPr>
          <w:b/>
          <w:spacing w:val="-16"/>
        </w:rPr>
        <w:t xml:space="preserve"> </w:t>
      </w:r>
      <w:r>
        <w:rPr>
          <w:b/>
          <w:spacing w:val="-2"/>
        </w:rPr>
        <w:t>роботи:</w:t>
      </w:r>
    </w:p>
    <w:p w:rsidR="00FB6F13" w:rsidRDefault="00FB6F13" w:rsidP="00FB6F13">
      <w:pPr>
        <w:pStyle w:val="a5"/>
        <w:numPr>
          <w:ilvl w:val="0"/>
          <w:numId w:val="2"/>
        </w:numPr>
        <w:tabs>
          <w:tab w:val="left" w:pos="601"/>
        </w:tabs>
        <w:spacing w:line="300" w:lineRule="exact"/>
        <w:ind w:left="601" w:hanging="383"/>
        <w:rPr>
          <w:sz w:val="28"/>
        </w:rPr>
      </w:pPr>
      <w:r>
        <w:rPr>
          <w:sz w:val="28"/>
        </w:rPr>
        <w:t>Назва,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зміст.</w:t>
      </w:r>
    </w:p>
    <w:p w:rsidR="00FB6F13" w:rsidRDefault="00FB6F13" w:rsidP="00FB6F13">
      <w:pPr>
        <w:pStyle w:val="a5"/>
        <w:numPr>
          <w:ilvl w:val="0"/>
          <w:numId w:val="2"/>
        </w:numPr>
        <w:tabs>
          <w:tab w:val="left" w:pos="601"/>
        </w:tabs>
        <w:spacing w:line="307" w:lineRule="exact"/>
        <w:ind w:left="601" w:hanging="383"/>
        <w:rPr>
          <w:sz w:val="28"/>
        </w:rPr>
      </w:pPr>
      <w:r>
        <w:rPr>
          <w:sz w:val="28"/>
        </w:rPr>
        <w:t>Аналіз</w:t>
      </w:r>
      <w:r>
        <w:rPr>
          <w:spacing w:val="-7"/>
          <w:sz w:val="28"/>
        </w:rPr>
        <w:t xml:space="preserve"> </w:t>
      </w:r>
      <w:r>
        <w:rPr>
          <w:sz w:val="28"/>
        </w:rPr>
        <w:t>досягнень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цьому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напрямі.</w:t>
      </w:r>
    </w:p>
    <w:p w:rsidR="00FB6F13" w:rsidRDefault="00FB6F13" w:rsidP="00FB6F13">
      <w:pPr>
        <w:pStyle w:val="a5"/>
        <w:numPr>
          <w:ilvl w:val="0"/>
          <w:numId w:val="2"/>
        </w:numPr>
        <w:tabs>
          <w:tab w:val="left" w:pos="601"/>
        </w:tabs>
        <w:spacing w:line="317" w:lineRule="exact"/>
        <w:ind w:left="601" w:hanging="383"/>
        <w:rPr>
          <w:sz w:val="28"/>
        </w:rPr>
      </w:pPr>
      <w:r>
        <w:rPr>
          <w:sz w:val="28"/>
        </w:rPr>
        <w:t>Матеріали</w:t>
      </w:r>
      <w:r>
        <w:rPr>
          <w:spacing w:val="-10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досліджень.</w:t>
      </w:r>
    </w:p>
    <w:p w:rsidR="00FB6F13" w:rsidRDefault="00FB6F13" w:rsidP="00FB6F13">
      <w:pPr>
        <w:pStyle w:val="a5"/>
        <w:numPr>
          <w:ilvl w:val="0"/>
          <w:numId w:val="2"/>
        </w:numPr>
        <w:tabs>
          <w:tab w:val="left" w:pos="601"/>
        </w:tabs>
        <w:spacing w:line="314" w:lineRule="exact"/>
        <w:ind w:left="601" w:hanging="383"/>
        <w:rPr>
          <w:sz w:val="28"/>
        </w:rPr>
      </w:pPr>
      <w:r>
        <w:rPr>
          <w:sz w:val="28"/>
        </w:rPr>
        <w:t>Основні</w:t>
      </w:r>
      <w:r>
        <w:rPr>
          <w:spacing w:val="-18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досліджень.</w:t>
      </w:r>
    </w:p>
    <w:p w:rsidR="00FB6F13" w:rsidRDefault="00FB6F13" w:rsidP="00FB6F13">
      <w:pPr>
        <w:pStyle w:val="a5"/>
        <w:numPr>
          <w:ilvl w:val="0"/>
          <w:numId w:val="2"/>
        </w:numPr>
        <w:tabs>
          <w:tab w:val="left" w:pos="601"/>
        </w:tabs>
        <w:spacing w:line="310" w:lineRule="exact"/>
        <w:ind w:left="601" w:hanging="383"/>
        <w:rPr>
          <w:sz w:val="28"/>
        </w:rPr>
      </w:pPr>
      <w:r>
        <w:rPr>
          <w:spacing w:val="-2"/>
          <w:sz w:val="28"/>
        </w:rPr>
        <w:t>Висновки.</w:t>
      </w:r>
    </w:p>
    <w:p w:rsidR="00FB6F13" w:rsidRDefault="00FB6F13" w:rsidP="00FB6F13">
      <w:pPr>
        <w:pStyle w:val="a5"/>
        <w:numPr>
          <w:ilvl w:val="0"/>
          <w:numId w:val="2"/>
        </w:numPr>
        <w:tabs>
          <w:tab w:val="left" w:pos="601"/>
        </w:tabs>
        <w:spacing w:line="317" w:lineRule="exact"/>
        <w:ind w:left="601" w:hanging="383"/>
        <w:rPr>
          <w:sz w:val="28"/>
        </w:rPr>
      </w:pPr>
      <w:r>
        <w:rPr>
          <w:sz w:val="28"/>
        </w:rPr>
        <w:t>Список</w:t>
      </w:r>
      <w:r>
        <w:rPr>
          <w:spacing w:val="-11"/>
          <w:sz w:val="28"/>
        </w:rPr>
        <w:t xml:space="preserve"> </w:t>
      </w:r>
      <w:r>
        <w:rPr>
          <w:sz w:val="28"/>
        </w:rPr>
        <w:t>використаних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джерел.</w:t>
      </w:r>
    </w:p>
    <w:p w:rsidR="00FB6F13" w:rsidRDefault="00FB6F13" w:rsidP="00FB6F13">
      <w:pPr>
        <w:pStyle w:val="a5"/>
        <w:numPr>
          <w:ilvl w:val="0"/>
          <w:numId w:val="2"/>
        </w:numPr>
        <w:tabs>
          <w:tab w:val="left" w:pos="601"/>
        </w:tabs>
        <w:ind w:left="601" w:hanging="383"/>
        <w:rPr>
          <w:sz w:val="28"/>
        </w:rPr>
      </w:pPr>
      <w:r>
        <w:rPr>
          <w:spacing w:val="-2"/>
          <w:sz w:val="28"/>
        </w:rPr>
        <w:t>Додатки.</w:t>
      </w:r>
    </w:p>
    <w:p w:rsidR="00FB6F13" w:rsidRDefault="00FB6F13" w:rsidP="00FB6F13">
      <w:pPr>
        <w:pStyle w:val="a3"/>
        <w:ind w:left="218" w:right="202" w:firstLine="720"/>
      </w:pPr>
      <w:r>
        <w:t>До</w:t>
      </w:r>
      <w:r>
        <w:rPr>
          <w:spacing w:val="-8"/>
        </w:rPr>
        <w:t xml:space="preserve"> </w:t>
      </w:r>
      <w:r>
        <w:t>роботи,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наявності,</w:t>
      </w:r>
      <w:r>
        <w:rPr>
          <w:spacing w:val="-5"/>
        </w:rPr>
        <w:t xml:space="preserve"> </w:t>
      </w:r>
      <w:r>
        <w:t>додаються</w:t>
      </w:r>
      <w:r>
        <w:rPr>
          <w:spacing w:val="-6"/>
        </w:rPr>
        <w:t xml:space="preserve"> </w:t>
      </w:r>
      <w:r>
        <w:t>довідки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впровадження</w:t>
      </w:r>
      <w:r>
        <w:rPr>
          <w:spacing w:val="-6"/>
        </w:rPr>
        <w:t xml:space="preserve"> </w:t>
      </w:r>
      <w:r>
        <w:t>результатів, копії</w:t>
      </w:r>
      <w:r>
        <w:rPr>
          <w:spacing w:val="-14"/>
        </w:rPr>
        <w:t xml:space="preserve"> </w:t>
      </w:r>
      <w:r>
        <w:t>патентів,</w:t>
      </w:r>
      <w:r>
        <w:rPr>
          <w:spacing w:val="-6"/>
        </w:rPr>
        <w:t xml:space="preserve"> </w:t>
      </w:r>
      <w:r>
        <w:t>статей</w:t>
      </w:r>
      <w:r>
        <w:rPr>
          <w:spacing w:val="-8"/>
        </w:rPr>
        <w:t xml:space="preserve"> </w:t>
      </w:r>
      <w:r>
        <w:t>авторів</w:t>
      </w:r>
      <w:r>
        <w:rPr>
          <w:spacing w:val="-1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Додаткова</w:t>
      </w:r>
      <w:r>
        <w:rPr>
          <w:spacing w:val="-6"/>
        </w:rPr>
        <w:t xml:space="preserve"> </w:t>
      </w:r>
      <w:r>
        <w:t>інформація</w:t>
      </w:r>
      <w:r>
        <w:rPr>
          <w:spacing w:val="-6"/>
        </w:rPr>
        <w:t xml:space="preserve"> </w:t>
      </w:r>
      <w:r>
        <w:t>виноситься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додатки.</w:t>
      </w:r>
    </w:p>
    <w:p w:rsidR="00FB6F13" w:rsidRDefault="00FB6F13" w:rsidP="00FB6F13">
      <w:pPr>
        <w:spacing w:before="312" w:line="310" w:lineRule="exact"/>
        <w:ind w:left="798"/>
        <w:rPr>
          <w:b/>
          <w:sz w:val="28"/>
        </w:rPr>
      </w:pPr>
      <w:bookmarkStart w:id="1" w:name="Критерії_оцінювання_роботи."/>
      <w:bookmarkStart w:id="2" w:name="_GoBack"/>
      <w:bookmarkEnd w:id="1"/>
      <w:bookmarkEnd w:id="2"/>
      <w:r>
        <w:rPr>
          <w:b/>
          <w:sz w:val="28"/>
        </w:rPr>
        <w:t>Критерії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оцінювання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роботи.</w:t>
      </w:r>
    </w:p>
    <w:p w:rsidR="00FB6F13" w:rsidRDefault="00FB6F13" w:rsidP="00FB6F13">
      <w:pPr>
        <w:pStyle w:val="a5"/>
        <w:numPr>
          <w:ilvl w:val="0"/>
          <w:numId w:val="1"/>
        </w:numPr>
        <w:tabs>
          <w:tab w:val="left" w:pos="476"/>
        </w:tabs>
        <w:spacing w:line="305" w:lineRule="exact"/>
        <w:ind w:left="476" w:hanging="258"/>
        <w:rPr>
          <w:sz w:val="28"/>
        </w:rPr>
      </w:pPr>
      <w:r>
        <w:rPr>
          <w:sz w:val="28"/>
        </w:rPr>
        <w:t>Актуальність,</w:t>
      </w:r>
      <w:r>
        <w:rPr>
          <w:spacing w:val="-14"/>
          <w:sz w:val="28"/>
        </w:rPr>
        <w:t xml:space="preserve"> </w:t>
      </w:r>
      <w:r>
        <w:rPr>
          <w:sz w:val="28"/>
        </w:rPr>
        <w:t>прикладне</w:t>
      </w:r>
      <w:r>
        <w:rPr>
          <w:spacing w:val="-16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роботи.</w:t>
      </w:r>
    </w:p>
    <w:p w:rsidR="00FB6F13" w:rsidRDefault="00FB6F13" w:rsidP="00FB6F13">
      <w:pPr>
        <w:pStyle w:val="a5"/>
        <w:numPr>
          <w:ilvl w:val="0"/>
          <w:numId w:val="1"/>
        </w:numPr>
        <w:tabs>
          <w:tab w:val="left" w:pos="476"/>
        </w:tabs>
        <w:spacing w:line="310" w:lineRule="exact"/>
        <w:ind w:left="476" w:hanging="258"/>
        <w:rPr>
          <w:sz w:val="28"/>
        </w:rPr>
      </w:pPr>
      <w:r>
        <w:rPr>
          <w:sz w:val="28"/>
        </w:rPr>
        <w:t>Сучасність,</w:t>
      </w:r>
      <w:r>
        <w:rPr>
          <w:spacing w:val="-18"/>
          <w:sz w:val="28"/>
        </w:rPr>
        <w:t xml:space="preserve"> </w:t>
      </w:r>
      <w:r>
        <w:rPr>
          <w:sz w:val="28"/>
        </w:rPr>
        <w:t>оригінальність</w:t>
      </w:r>
      <w:r>
        <w:rPr>
          <w:spacing w:val="-15"/>
          <w:sz w:val="28"/>
        </w:rPr>
        <w:t xml:space="preserve"> </w:t>
      </w:r>
      <w:r>
        <w:rPr>
          <w:sz w:val="28"/>
        </w:rPr>
        <w:t>і</w:t>
      </w:r>
      <w:r>
        <w:rPr>
          <w:spacing w:val="-17"/>
          <w:sz w:val="28"/>
        </w:rPr>
        <w:t xml:space="preserve"> </w:t>
      </w:r>
      <w:r>
        <w:rPr>
          <w:sz w:val="28"/>
        </w:rPr>
        <w:t>обґрунтованість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ідеї.</w:t>
      </w:r>
    </w:p>
    <w:p w:rsidR="00FB6F13" w:rsidRDefault="00FB6F13" w:rsidP="00FB6F13">
      <w:pPr>
        <w:pStyle w:val="a5"/>
        <w:numPr>
          <w:ilvl w:val="0"/>
          <w:numId w:val="1"/>
        </w:numPr>
        <w:tabs>
          <w:tab w:val="left" w:pos="476"/>
        </w:tabs>
        <w:spacing w:line="302" w:lineRule="exact"/>
        <w:ind w:left="476" w:hanging="258"/>
        <w:rPr>
          <w:sz w:val="28"/>
        </w:rPr>
      </w:pPr>
      <w:r>
        <w:rPr>
          <w:sz w:val="28"/>
        </w:rPr>
        <w:t>Системність,</w:t>
      </w:r>
      <w:r>
        <w:rPr>
          <w:spacing w:val="-11"/>
          <w:sz w:val="28"/>
        </w:rPr>
        <w:t xml:space="preserve"> </w:t>
      </w:r>
      <w:r>
        <w:rPr>
          <w:sz w:val="28"/>
        </w:rPr>
        <w:t>аргументованість</w:t>
      </w:r>
      <w:r>
        <w:rPr>
          <w:spacing w:val="41"/>
          <w:sz w:val="28"/>
        </w:rPr>
        <w:t xml:space="preserve"> </w:t>
      </w:r>
      <w:r>
        <w:rPr>
          <w:sz w:val="28"/>
        </w:rPr>
        <w:t>і</w:t>
      </w:r>
      <w:r>
        <w:rPr>
          <w:spacing w:val="-17"/>
          <w:sz w:val="28"/>
        </w:rPr>
        <w:t xml:space="preserve"> </w:t>
      </w:r>
      <w:r>
        <w:rPr>
          <w:sz w:val="28"/>
        </w:rPr>
        <w:t>повнота</w:t>
      </w:r>
      <w:r>
        <w:rPr>
          <w:spacing w:val="-12"/>
          <w:sz w:val="28"/>
        </w:rPr>
        <w:t xml:space="preserve"> </w:t>
      </w:r>
      <w:r>
        <w:rPr>
          <w:sz w:val="28"/>
        </w:rPr>
        <w:t>викладення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матеріалів.</w:t>
      </w:r>
    </w:p>
    <w:p w:rsidR="00FB6F13" w:rsidRDefault="00FB6F13" w:rsidP="00FB6F13">
      <w:pPr>
        <w:pStyle w:val="a5"/>
        <w:numPr>
          <w:ilvl w:val="0"/>
          <w:numId w:val="1"/>
        </w:numPr>
        <w:tabs>
          <w:tab w:val="left" w:pos="476"/>
        </w:tabs>
        <w:spacing w:line="300" w:lineRule="exact"/>
        <w:ind w:left="476" w:hanging="258"/>
        <w:rPr>
          <w:sz w:val="28"/>
        </w:rPr>
      </w:pPr>
      <w:r>
        <w:rPr>
          <w:sz w:val="28"/>
        </w:rPr>
        <w:t>Доцільність</w:t>
      </w:r>
      <w:r>
        <w:rPr>
          <w:spacing w:val="-16"/>
          <w:sz w:val="28"/>
        </w:rPr>
        <w:t xml:space="preserve"> </w:t>
      </w:r>
      <w:r>
        <w:rPr>
          <w:sz w:val="28"/>
        </w:rPr>
        <w:t>та</w:t>
      </w:r>
      <w:r>
        <w:rPr>
          <w:spacing w:val="-14"/>
          <w:sz w:val="28"/>
        </w:rPr>
        <w:t xml:space="preserve"> </w:t>
      </w:r>
      <w:r>
        <w:rPr>
          <w:sz w:val="28"/>
        </w:rPr>
        <w:t>коректність</w:t>
      </w:r>
      <w:r>
        <w:rPr>
          <w:spacing w:val="-16"/>
          <w:sz w:val="28"/>
        </w:rPr>
        <w:t xml:space="preserve"> </w:t>
      </w:r>
      <w:r>
        <w:rPr>
          <w:sz w:val="28"/>
        </w:rPr>
        <w:t>застосованих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дослідження.</w:t>
      </w:r>
    </w:p>
    <w:p w:rsidR="00FB6F13" w:rsidRDefault="00FB6F13" w:rsidP="00FB6F13">
      <w:pPr>
        <w:pStyle w:val="a5"/>
        <w:numPr>
          <w:ilvl w:val="0"/>
          <w:numId w:val="1"/>
        </w:numPr>
        <w:tabs>
          <w:tab w:val="left" w:pos="476"/>
        </w:tabs>
        <w:spacing w:line="308" w:lineRule="exact"/>
        <w:ind w:left="476" w:hanging="258"/>
        <w:rPr>
          <w:sz w:val="28"/>
        </w:rPr>
      </w:pPr>
      <w:r>
        <w:rPr>
          <w:sz w:val="28"/>
        </w:rPr>
        <w:t>Відповідність</w:t>
      </w:r>
      <w:r>
        <w:rPr>
          <w:spacing w:val="-14"/>
          <w:sz w:val="28"/>
        </w:rPr>
        <w:t xml:space="preserve"> </w:t>
      </w:r>
      <w:r>
        <w:rPr>
          <w:sz w:val="28"/>
        </w:rPr>
        <w:t>вимогам</w:t>
      </w:r>
      <w:r>
        <w:rPr>
          <w:spacing w:val="-11"/>
          <w:sz w:val="28"/>
        </w:rPr>
        <w:t xml:space="preserve"> </w:t>
      </w:r>
      <w:r>
        <w:rPr>
          <w:sz w:val="28"/>
        </w:rPr>
        <w:t>щодо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оформлення.</w:t>
      </w:r>
    </w:p>
    <w:p w:rsidR="00FB6F13" w:rsidRDefault="00FB6F13" w:rsidP="00FB6F13">
      <w:pPr>
        <w:pStyle w:val="a5"/>
        <w:numPr>
          <w:ilvl w:val="0"/>
          <w:numId w:val="1"/>
        </w:numPr>
        <w:tabs>
          <w:tab w:val="left" w:pos="586"/>
        </w:tabs>
        <w:spacing w:line="240" w:lineRule="auto"/>
        <w:ind w:left="218" w:right="216" w:firstLine="0"/>
        <w:jc w:val="both"/>
        <w:rPr>
          <w:sz w:val="28"/>
        </w:rPr>
      </w:pPr>
      <w:r>
        <w:rPr>
          <w:sz w:val="28"/>
        </w:rPr>
        <w:t>Наявність і доцільність додаткового матеріалу, що унаочнює основні результати дослідження (мультимедійна презентація, схеми, таблиці, рисунки, роздатковий матеріал тощо).</w:t>
      </w:r>
    </w:p>
    <w:p w:rsidR="00FB6F13" w:rsidRDefault="00FB6F13" w:rsidP="00FB6F13">
      <w:pPr>
        <w:pStyle w:val="a5"/>
        <w:numPr>
          <w:ilvl w:val="0"/>
          <w:numId w:val="1"/>
        </w:numPr>
        <w:tabs>
          <w:tab w:val="left" w:pos="476"/>
        </w:tabs>
        <w:spacing w:line="306" w:lineRule="exact"/>
        <w:ind w:left="476" w:hanging="258"/>
        <w:jc w:val="both"/>
        <w:rPr>
          <w:sz w:val="28"/>
        </w:rPr>
      </w:pPr>
      <w:r>
        <w:rPr>
          <w:spacing w:val="-2"/>
          <w:sz w:val="28"/>
        </w:rPr>
        <w:t>Захист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презентація</w:t>
      </w:r>
      <w:r>
        <w:rPr>
          <w:spacing w:val="45"/>
          <w:sz w:val="28"/>
        </w:rPr>
        <w:t xml:space="preserve"> </w:t>
      </w:r>
      <w:r>
        <w:rPr>
          <w:spacing w:val="-2"/>
          <w:sz w:val="28"/>
        </w:rPr>
        <w:t>(вичерпність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і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змістовність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відповідей,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володіння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матеріалом).</w:t>
      </w:r>
    </w:p>
    <w:p w:rsidR="00A32884" w:rsidRDefault="00A32884"/>
    <w:sectPr w:rsidR="00A328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77CB"/>
    <w:multiLevelType w:val="hybridMultilevel"/>
    <w:tmpl w:val="0DBC3C14"/>
    <w:lvl w:ilvl="0" w:tplc="1A987F32">
      <w:start w:val="1"/>
      <w:numFmt w:val="decimal"/>
      <w:lvlText w:val="%1."/>
      <w:lvlJc w:val="left"/>
      <w:pPr>
        <w:ind w:left="477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08809BD4">
      <w:numFmt w:val="bullet"/>
      <w:lvlText w:val="•"/>
      <w:lvlJc w:val="left"/>
      <w:pPr>
        <w:ind w:left="1496" w:hanging="260"/>
      </w:pPr>
      <w:rPr>
        <w:rFonts w:hint="default"/>
        <w:lang w:val="uk-UA" w:eastAsia="en-US" w:bidi="ar-SA"/>
      </w:rPr>
    </w:lvl>
    <w:lvl w:ilvl="2" w:tplc="95880CBA">
      <w:numFmt w:val="bullet"/>
      <w:lvlText w:val="•"/>
      <w:lvlJc w:val="left"/>
      <w:pPr>
        <w:ind w:left="2513" w:hanging="260"/>
      </w:pPr>
      <w:rPr>
        <w:rFonts w:hint="default"/>
        <w:lang w:val="uk-UA" w:eastAsia="en-US" w:bidi="ar-SA"/>
      </w:rPr>
    </w:lvl>
    <w:lvl w:ilvl="3" w:tplc="AFD8864A">
      <w:numFmt w:val="bullet"/>
      <w:lvlText w:val="•"/>
      <w:lvlJc w:val="left"/>
      <w:pPr>
        <w:ind w:left="3530" w:hanging="260"/>
      </w:pPr>
      <w:rPr>
        <w:rFonts w:hint="default"/>
        <w:lang w:val="uk-UA" w:eastAsia="en-US" w:bidi="ar-SA"/>
      </w:rPr>
    </w:lvl>
    <w:lvl w:ilvl="4" w:tplc="3EFA888A">
      <w:numFmt w:val="bullet"/>
      <w:lvlText w:val="•"/>
      <w:lvlJc w:val="left"/>
      <w:pPr>
        <w:ind w:left="4547" w:hanging="260"/>
      </w:pPr>
      <w:rPr>
        <w:rFonts w:hint="default"/>
        <w:lang w:val="uk-UA" w:eastAsia="en-US" w:bidi="ar-SA"/>
      </w:rPr>
    </w:lvl>
    <w:lvl w:ilvl="5" w:tplc="96FE3754">
      <w:numFmt w:val="bullet"/>
      <w:lvlText w:val="•"/>
      <w:lvlJc w:val="left"/>
      <w:pPr>
        <w:ind w:left="5564" w:hanging="260"/>
      </w:pPr>
      <w:rPr>
        <w:rFonts w:hint="default"/>
        <w:lang w:val="uk-UA" w:eastAsia="en-US" w:bidi="ar-SA"/>
      </w:rPr>
    </w:lvl>
    <w:lvl w:ilvl="6" w:tplc="E2AC7358">
      <w:numFmt w:val="bullet"/>
      <w:lvlText w:val="•"/>
      <w:lvlJc w:val="left"/>
      <w:pPr>
        <w:ind w:left="6581" w:hanging="260"/>
      </w:pPr>
      <w:rPr>
        <w:rFonts w:hint="default"/>
        <w:lang w:val="uk-UA" w:eastAsia="en-US" w:bidi="ar-SA"/>
      </w:rPr>
    </w:lvl>
    <w:lvl w:ilvl="7" w:tplc="55AE86EC">
      <w:numFmt w:val="bullet"/>
      <w:lvlText w:val="•"/>
      <w:lvlJc w:val="left"/>
      <w:pPr>
        <w:ind w:left="7598" w:hanging="260"/>
      </w:pPr>
      <w:rPr>
        <w:rFonts w:hint="default"/>
        <w:lang w:val="uk-UA" w:eastAsia="en-US" w:bidi="ar-SA"/>
      </w:rPr>
    </w:lvl>
    <w:lvl w:ilvl="8" w:tplc="6C7A0D48">
      <w:numFmt w:val="bullet"/>
      <w:lvlText w:val="•"/>
      <w:lvlJc w:val="left"/>
      <w:pPr>
        <w:ind w:left="8615" w:hanging="260"/>
      </w:pPr>
      <w:rPr>
        <w:rFonts w:hint="default"/>
        <w:lang w:val="uk-UA" w:eastAsia="en-US" w:bidi="ar-SA"/>
      </w:rPr>
    </w:lvl>
  </w:abstractNum>
  <w:abstractNum w:abstractNumId="1" w15:restartNumberingAfterBreak="0">
    <w:nsid w:val="7A060D1D"/>
    <w:multiLevelType w:val="hybridMultilevel"/>
    <w:tmpl w:val="6436C38A"/>
    <w:lvl w:ilvl="0" w:tplc="09880DD2">
      <w:start w:val="1"/>
      <w:numFmt w:val="decimal"/>
      <w:lvlText w:val="%1."/>
      <w:lvlJc w:val="left"/>
      <w:pPr>
        <w:ind w:left="602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80967898">
      <w:numFmt w:val="bullet"/>
      <w:lvlText w:val="•"/>
      <w:lvlJc w:val="left"/>
      <w:pPr>
        <w:ind w:left="1604" w:hanging="384"/>
      </w:pPr>
      <w:rPr>
        <w:rFonts w:hint="default"/>
        <w:lang w:val="uk-UA" w:eastAsia="en-US" w:bidi="ar-SA"/>
      </w:rPr>
    </w:lvl>
    <w:lvl w:ilvl="2" w:tplc="EE2C8E34">
      <w:numFmt w:val="bullet"/>
      <w:lvlText w:val="•"/>
      <w:lvlJc w:val="left"/>
      <w:pPr>
        <w:ind w:left="2609" w:hanging="384"/>
      </w:pPr>
      <w:rPr>
        <w:rFonts w:hint="default"/>
        <w:lang w:val="uk-UA" w:eastAsia="en-US" w:bidi="ar-SA"/>
      </w:rPr>
    </w:lvl>
    <w:lvl w:ilvl="3" w:tplc="064A9EC6">
      <w:numFmt w:val="bullet"/>
      <w:lvlText w:val="•"/>
      <w:lvlJc w:val="left"/>
      <w:pPr>
        <w:ind w:left="3614" w:hanging="384"/>
      </w:pPr>
      <w:rPr>
        <w:rFonts w:hint="default"/>
        <w:lang w:val="uk-UA" w:eastAsia="en-US" w:bidi="ar-SA"/>
      </w:rPr>
    </w:lvl>
    <w:lvl w:ilvl="4" w:tplc="AA1A3D38">
      <w:numFmt w:val="bullet"/>
      <w:lvlText w:val="•"/>
      <w:lvlJc w:val="left"/>
      <w:pPr>
        <w:ind w:left="4619" w:hanging="384"/>
      </w:pPr>
      <w:rPr>
        <w:rFonts w:hint="default"/>
        <w:lang w:val="uk-UA" w:eastAsia="en-US" w:bidi="ar-SA"/>
      </w:rPr>
    </w:lvl>
    <w:lvl w:ilvl="5" w:tplc="070E04A2">
      <w:numFmt w:val="bullet"/>
      <w:lvlText w:val="•"/>
      <w:lvlJc w:val="left"/>
      <w:pPr>
        <w:ind w:left="5624" w:hanging="384"/>
      </w:pPr>
      <w:rPr>
        <w:rFonts w:hint="default"/>
        <w:lang w:val="uk-UA" w:eastAsia="en-US" w:bidi="ar-SA"/>
      </w:rPr>
    </w:lvl>
    <w:lvl w:ilvl="6" w:tplc="18D023EA">
      <w:numFmt w:val="bullet"/>
      <w:lvlText w:val="•"/>
      <w:lvlJc w:val="left"/>
      <w:pPr>
        <w:ind w:left="6629" w:hanging="384"/>
      </w:pPr>
      <w:rPr>
        <w:rFonts w:hint="default"/>
        <w:lang w:val="uk-UA" w:eastAsia="en-US" w:bidi="ar-SA"/>
      </w:rPr>
    </w:lvl>
    <w:lvl w:ilvl="7" w:tplc="360CC218">
      <w:numFmt w:val="bullet"/>
      <w:lvlText w:val="•"/>
      <w:lvlJc w:val="left"/>
      <w:pPr>
        <w:ind w:left="7634" w:hanging="384"/>
      </w:pPr>
      <w:rPr>
        <w:rFonts w:hint="default"/>
        <w:lang w:val="uk-UA" w:eastAsia="en-US" w:bidi="ar-SA"/>
      </w:rPr>
    </w:lvl>
    <w:lvl w:ilvl="8" w:tplc="9EC474AC">
      <w:numFmt w:val="bullet"/>
      <w:lvlText w:val="•"/>
      <w:lvlJc w:val="left"/>
      <w:pPr>
        <w:ind w:left="8639" w:hanging="384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13"/>
    <w:rsid w:val="00A32884"/>
    <w:rsid w:val="00FB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5606F"/>
  <w15:chartTrackingRefBased/>
  <w15:docId w15:val="{F950BFBC-FAAD-4BBA-96B1-9F90B9BD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B6F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B6F1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B6F1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FB6F13"/>
    <w:pPr>
      <w:spacing w:line="322" w:lineRule="exact"/>
      <w:ind w:left="601" w:hanging="3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Грабовская</dc:creator>
  <cp:keywords/>
  <dc:description/>
  <cp:lastModifiedBy>Елена Грабовская</cp:lastModifiedBy>
  <cp:revision>1</cp:revision>
  <dcterms:created xsi:type="dcterms:W3CDTF">2024-03-03T19:12:00Z</dcterms:created>
  <dcterms:modified xsi:type="dcterms:W3CDTF">2024-03-03T19:13:00Z</dcterms:modified>
</cp:coreProperties>
</file>