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7"/>
        <w:tblW w:w="10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7"/>
        <w:gridCol w:w="7725"/>
      </w:tblGrid>
      <w:tr w:rsidR="0010200E" w:rsidRPr="004A6898" w:rsidTr="004A6898">
        <w:tc>
          <w:tcPr>
            <w:tcW w:w="2907" w:type="dxa"/>
            <w:shd w:val="clear" w:color="auto" w:fill="FFFFFF"/>
            <w:vAlign w:val="center"/>
            <w:hideMark/>
          </w:tcPr>
          <w:p w:rsidR="0010200E" w:rsidRPr="000D4832" w:rsidRDefault="000B6814" w:rsidP="0010200E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val="en-GB" w:eastAsia="uk-UA"/>
              </w:rPr>
            </w:pPr>
            <w:r w:rsidRPr="000B6814">
              <w:rPr>
                <w:rFonts w:ascii="Helvetica" w:eastAsia="Times New Roman" w:hAnsi="Helvetica" w:cs="Helvetica"/>
                <w:noProof/>
                <w:color w:val="333333"/>
                <w:lang w:val="uk-UA" w:eastAsia="uk-UA"/>
              </w:rPr>
            </w:r>
            <w:r w:rsidRPr="000B6814">
              <w:rPr>
                <w:rFonts w:ascii="Helvetica" w:eastAsia="Times New Roman" w:hAnsi="Helvetica" w:cs="Helvetica"/>
                <w:noProof/>
                <w:color w:val="333333"/>
                <w:lang w:val="uk-UA" w:eastAsia="uk-UA"/>
              </w:rPr>
              <w:pict>
                <v:rect id="Прямоугольник 1" o:spid="_x0000_s1027" alt="https://knute.edu.ua/image/MTU1/874987c2c9f0fe0aa9f416a6253d8718.png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10200E" w:rsidRPr="0010200E">
              <w:rPr>
                <w:rFonts w:eastAsia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514475" cy="1757085"/>
                  <wp:effectExtent l="19050" t="0" r="9525" b="0"/>
                  <wp:docPr id="2" name="Рисунок 0" descr="gyfy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fyt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5" cy="1756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5" w:type="dxa"/>
            <w:shd w:val="clear" w:color="auto" w:fill="FFFFFF"/>
            <w:vAlign w:val="center"/>
            <w:hideMark/>
          </w:tcPr>
          <w:p w:rsidR="0010200E" w:rsidRPr="001400D0" w:rsidRDefault="004A6898" w:rsidP="0010200E">
            <w:pPr>
              <w:spacing w:after="150" w:line="240" w:lineRule="auto"/>
              <w:rPr>
                <w:rFonts w:ascii="Helvetica" w:eastAsia="Times New Roman" w:hAnsi="Helvetica" w:cs="Helvetica"/>
                <w:i/>
                <w:color w:val="333333"/>
                <w:lang w:val="en-GB" w:eastAsia="uk-UA"/>
              </w:rPr>
            </w:pPr>
            <w:r w:rsidRPr="001E75E2">
              <w:rPr>
                <w:rFonts w:ascii="Times New Roman" w:hAnsi="Times New Roman" w:cs="Times New Roman"/>
                <w:sz w:val="28"/>
                <w:lang w:val="en-US"/>
              </w:rPr>
              <w:t>IRYNA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1E75E2">
              <w:rPr>
                <w:rFonts w:ascii="Times New Roman" w:hAnsi="Times New Roman" w:cs="Times New Roman"/>
                <w:sz w:val="28"/>
                <w:lang w:val="en-US"/>
              </w:rPr>
              <w:t>TONKONOH</w:t>
            </w:r>
            <w:r w:rsidR="0010200E" w:rsidRPr="000D4832">
              <w:rPr>
                <w:rFonts w:ascii="Helvetica" w:eastAsia="Times New Roman" w:hAnsi="Helvetica" w:cs="Helvetica"/>
                <w:color w:val="0070C0"/>
                <w:lang w:val="en-GB" w:eastAsia="uk-UA"/>
              </w:rPr>
              <w:br/>
            </w:r>
            <w:r w:rsidR="0010200E" w:rsidRPr="004A6898">
              <w:rPr>
                <w:rFonts w:ascii="Helvetica" w:eastAsia="Times New Roman" w:hAnsi="Helvetica" w:cs="Helvetica"/>
                <w:i/>
                <w:lang w:val="en-GB" w:eastAsia="uk-UA"/>
              </w:rPr>
              <w:t>197118@ukr.net</w:t>
            </w:r>
          </w:p>
          <w:p w:rsidR="0010200E" w:rsidRPr="000D4832" w:rsidRDefault="0010200E" w:rsidP="001020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lang w:val="en-GB" w:eastAsia="uk-UA"/>
              </w:rPr>
              <w:t xml:space="preserve">PhD in Pedagogic </w:t>
            </w:r>
            <w:r w:rsidRPr="000D4832">
              <w:rPr>
                <w:rFonts w:ascii="Helvetica" w:eastAsia="Times New Roman" w:hAnsi="Helvetica" w:cs="Helvetica"/>
                <w:color w:val="333333"/>
                <w:lang w:val="en-GB" w:eastAsia="uk-UA"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lang w:val="en-GB" w:eastAsia="uk-UA"/>
              </w:rPr>
              <w:t>Senior Teacher</w:t>
            </w:r>
            <w:r w:rsidRPr="000D4832">
              <w:rPr>
                <w:rFonts w:ascii="Helvetica" w:eastAsia="Times New Roman" w:hAnsi="Helvetica" w:cs="Helvetica"/>
                <w:b/>
                <w:bCs/>
                <w:color w:val="333333"/>
                <w:lang w:val="en-GB" w:eastAsia="uk-UA"/>
              </w:rPr>
              <w:t xml:space="preserve"> of the Department of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lang w:val="en-GB" w:eastAsia="uk-UA"/>
              </w:rPr>
              <w:t>Foreign Philology and 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6"/>
            </w:tblGrid>
            <w:tr w:rsidR="0010200E" w:rsidRPr="004A6898" w:rsidTr="004C655E">
              <w:trPr>
                <w:jc w:val="center"/>
              </w:trPr>
              <w:tc>
                <w:tcPr>
                  <w:tcW w:w="6766" w:type="dxa"/>
                  <w:shd w:val="clear" w:color="auto" w:fill="auto"/>
                  <w:vAlign w:val="center"/>
                  <w:hideMark/>
                </w:tcPr>
                <w:p w:rsidR="0010200E" w:rsidRPr="000D4832" w:rsidRDefault="0010200E" w:rsidP="004A6898">
                  <w:pPr>
                    <w:framePr w:hSpace="180" w:wrap="around" w:vAnchor="text" w:hAnchor="margin" w:xAlign="center" w:y="-337"/>
                    <w:spacing w:line="240" w:lineRule="auto"/>
                    <w:jc w:val="center"/>
                    <w:rPr>
                      <w:rFonts w:eastAsia="Times New Roman"/>
                      <w:lang w:val="en-GB" w:eastAsia="uk-UA"/>
                    </w:rPr>
                  </w:pPr>
                  <w:r w:rsidRPr="000D4832">
                    <w:rPr>
                      <w:rFonts w:eastAsia="Times New Roman"/>
                      <w:lang w:val="en-GB" w:eastAsia="uk-UA"/>
                    </w:rPr>
                    <w:t>Profile of the scientist in international bases:</w:t>
                  </w:r>
                </w:p>
                <w:p w:rsidR="0010200E" w:rsidRPr="000D4832" w:rsidRDefault="0010200E" w:rsidP="004A6898">
                  <w:pPr>
                    <w:framePr w:hSpace="180" w:wrap="around" w:vAnchor="text" w:hAnchor="margin" w:xAlign="center" w:y="-337"/>
                    <w:spacing w:line="240" w:lineRule="auto"/>
                    <w:jc w:val="center"/>
                    <w:rPr>
                      <w:rFonts w:eastAsia="Times New Roman"/>
                      <w:lang w:val="en-GB" w:eastAsia="uk-UA"/>
                    </w:rPr>
                  </w:pPr>
                  <w:r w:rsidRPr="0010200E">
                    <w:rPr>
                      <w:rStyle w:val="a6"/>
                      <w:rFonts w:ascii="Arial" w:hAnsi="Arial" w:cs="Arial"/>
                      <w:color w:val="3366FF"/>
                      <w:shd w:val="clear" w:color="auto" w:fill="FFFFFF"/>
                      <w:lang w:val="en-US"/>
                    </w:rPr>
                    <w:t>  </w:t>
                  </w:r>
                  <w:hyperlink r:id="rId6" w:history="1">
                    <w:proofErr w:type="spellStart"/>
                    <w:r w:rsidR="00E42AE9">
                      <w:rPr>
                        <w:rStyle w:val="a5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</w:rPr>
                      <w:t>Індексибібліографічнихпосиланьу</w:t>
                    </w:r>
                    <w:proofErr w:type="spellEnd"/>
                    <w:r w:rsidR="00E42AE9" w:rsidRPr="00E42AE9">
                      <w:rPr>
                        <w:rStyle w:val="a5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  <w:lang w:val="en-GB"/>
                      </w:rPr>
                      <w:t xml:space="preserve"> Google </w:t>
                    </w:r>
                    <w:proofErr w:type="spellStart"/>
                    <w:r w:rsidR="00E42AE9">
                      <w:rPr>
                        <w:rStyle w:val="a5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</w:rPr>
                      <w:t>Академія</w:t>
                    </w:r>
                    <w:proofErr w:type="spellEnd"/>
                  </w:hyperlink>
                  <w:r w:rsidR="00A701D1" w:rsidRPr="00A701D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,</w:t>
                  </w:r>
                  <w:r w:rsidRPr="00A701D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 </w:t>
                  </w:r>
                  <w:hyperlink r:id="rId7" w:history="1">
                    <w:r w:rsidR="00E42AE9" w:rsidRPr="00E42AE9">
                      <w:rPr>
                        <w:rStyle w:val="a5"/>
                        <w:rFonts w:ascii="Helvetica" w:hAnsi="Helvetica" w:cs="Helvetica"/>
                        <w:color w:val="005580"/>
                        <w:sz w:val="20"/>
                        <w:szCs w:val="20"/>
                        <w:shd w:val="clear" w:color="auto" w:fill="FFFFFF"/>
                        <w:lang w:val="en-US"/>
                      </w:rPr>
                      <w:t>ORCID</w:t>
                    </w:r>
                  </w:hyperlink>
                  <w:r w:rsidR="005A3E78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, </w:t>
                  </w:r>
                  <w:hyperlink r:id="rId8" w:history="1">
                    <w:proofErr w:type="spellStart"/>
                    <w:r w:rsidR="00E42AE9" w:rsidRPr="00E42AE9">
                      <w:rPr>
                        <w:rStyle w:val="a5"/>
                        <w:rFonts w:ascii="Helvetica" w:hAnsi="Helvetica" w:cs="Helvetica"/>
                        <w:color w:val="0088CC"/>
                        <w:sz w:val="21"/>
                        <w:szCs w:val="21"/>
                        <w:shd w:val="clear" w:color="auto" w:fill="FFFFFF"/>
                        <w:lang w:val="en-GB"/>
                      </w:rPr>
                      <w:t>ResearcherID</w:t>
                    </w:r>
                    <w:proofErr w:type="spellEnd"/>
                  </w:hyperlink>
                  <w:r w:rsidR="00A701D1"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,</w:t>
                  </w:r>
                  <w:r w:rsidRPr="0010200E">
                    <w:rPr>
                      <w:rFonts w:ascii="Arial" w:hAnsi="Arial" w:cs="Arial"/>
                      <w:b/>
                      <w:bCs/>
                      <w:color w:val="3366FF"/>
                      <w:shd w:val="clear" w:color="auto" w:fill="FFFFFF"/>
                      <w:lang w:val="en-US"/>
                    </w:rPr>
                    <w:t>  </w:t>
                  </w:r>
                  <w:hyperlink r:id="rId9" w:history="1">
                    <w:proofErr w:type="spellStart"/>
                    <w:r w:rsidR="00E42AE9" w:rsidRPr="00E42AE9">
                      <w:rPr>
                        <w:rStyle w:val="a5"/>
                        <w:rFonts w:ascii="Helvetica" w:hAnsi="Helvetica" w:cs="Helvetica"/>
                        <w:color w:val="0088CC"/>
                        <w:sz w:val="21"/>
                        <w:szCs w:val="21"/>
                        <w:shd w:val="clear" w:color="auto" w:fill="FFFFFF"/>
                        <w:lang w:val="en-GB"/>
                      </w:rPr>
                      <w:t>Publons</w:t>
                    </w:r>
                    <w:proofErr w:type="spellEnd"/>
                  </w:hyperlink>
                </w:p>
              </w:tc>
            </w:tr>
          </w:tbl>
          <w:p w:rsidR="0010200E" w:rsidRPr="000D4832" w:rsidRDefault="000B6814" w:rsidP="0010200E">
            <w:pPr>
              <w:spacing w:before="120" w:after="120" w:line="240" w:lineRule="auto"/>
              <w:rPr>
                <w:rFonts w:ascii="Helvetica" w:eastAsia="Times New Roman" w:hAnsi="Helvetica" w:cs="Helvetica"/>
                <w:color w:val="333333"/>
                <w:lang w:val="en-GB" w:eastAsia="uk-UA"/>
              </w:rPr>
            </w:pPr>
            <w:r w:rsidRPr="000B6814">
              <w:rPr>
                <w:rFonts w:ascii="Helvetica" w:eastAsia="Times New Roman" w:hAnsi="Helvetica" w:cs="Helvetica"/>
                <w:color w:val="333333"/>
                <w:lang w:val="en-GB"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0200E" w:rsidRPr="00622C4C" w:rsidRDefault="0010200E" w:rsidP="001020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lang w:val="en-US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lang w:val="en-GB" w:eastAsia="uk-UA"/>
              </w:rPr>
              <w:t>RESEARCH EXPERTISE: </w:t>
            </w:r>
            <w:r w:rsidRPr="00622C4C">
              <w:rPr>
                <w:rFonts w:ascii="Helvetica" w:eastAsia="Times New Roman" w:hAnsi="Helvetica" w:cs="Helvetica"/>
                <w:bCs/>
                <w:lang w:val="en-GB" w:eastAsia="uk-UA"/>
              </w:rPr>
              <w:t>innovative technologies in</w:t>
            </w:r>
            <w:r>
              <w:rPr>
                <w:rFonts w:ascii="Helvetica" w:eastAsia="Times New Roman" w:hAnsi="Helvetica" w:cs="Helvetica"/>
                <w:bCs/>
                <w:lang w:val="en-US" w:eastAsia="uk-UA"/>
              </w:rPr>
              <w:t>Pedagogic, history of  Pedagogic</w:t>
            </w:r>
          </w:p>
          <w:p w:rsidR="0010200E" w:rsidRPr="00F260EF" w:rsidRDefault="0010200E" w:rsidP="0010200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lang w:val="en-US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lang w:val="en-GB" w:eastAsia="uk-UA"/>
              </w:rPr>
              <w:t xml:space="preserve">COURSES: </w:t>
            </w:r>
            <w:r>
              <w:rPr>
                <w:rFonts w:ascii="Helvetica" w:eastAsia="Times New Roman" w:hAnsi="Helvetica" w:cs="Helvetica"/>
                <w:b/>
                <w:bCs/>
                <w:color w:val="0000CC"/>
                <w:lang w:val="en-GB" w:eastAsia="uk-UA"/>
              </w:rPr>
              <w:t xml:space="preserve">“Foreign  language of professional course”, </w:t>
            </w:r>
            <w:r>
              <w:rPr>
                <w:rFonts w:ascii="Helvetica" w:eastAsia="Times New Roman" w:hAnsi="Helvetica" w:cs="Helvetica"/>
                <w:b/>
                <w:bCs/>
                <w:color w:val="0000CC"/>
                <w:lang w:val="en-US" w:eastAsia="uk-UA"/>
              </w:rPr>
              <w:t xml:space="preserve"> “</w:t>
            </w:r>
            <w:r>
              <w:rPr>
                <w:rFonts w:ascii="Helvetica" w:eastAsia="Times New Roman" w:hAnsi="Helvetica" w:cs="Helvetica"/>
                <w:b/>
                <w:bCs/>
                <w:color w:val="0000CC"/>
                <w:lang w:val="en-GB" w:eastAsia="uk-UA"/>
              </w:rPr>
              <w:t>Foreign  language of speciality”</w:t>
            </w:r>
          </w:p>
        </w:tc>
      </w:tr>
    </w:tbl>
    <w:p w:rsidR="0010200E" w:rsidRPr="0010200E" w:rsidRDefault="0010200E">
      <w:pPr>
        <w:rPr>
          <w:lang w:val="en-US"/>
        </w:rPr>
      </w:pPr>
    </w:p>
    <w:p w:rsidR="0010200E" w:rsidRPr="000D4832" w:rsidRDefault="0010200E" w:rsidP="0010200E">
      <w:pPr>
        <w:shd w:val="clear" w:color="auto" w:fill="FFFFFF"/>
        <w:spacing w:before="120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lang w:val="en-GB" w:eastAsia="uk-UA"/>
        </w:rPr>
        <w:t>ACADEMIC DEGREES:</w:t>
      </w:r>
    </w:p>
    <w:p w:rsidR="0010200E" w:rsidRPr="000D4832" w:rsidRDefault="0010200E" w:rsidP="0010200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rFonts w:ascii="Helvetica" w:eastAsia="Times New Roman" w:hAnsi="Helvetica" w:cs="Helvetica"/>
          <w:color w:val="333333"/>
          <w:lang w:val="en-GB" w:eastAsia="uk-UA"/>
        </w:rPr>
      </w:pPr>
      <w:r>
        <w:rPr>
          <w:rFonts w:ascii="Helvetica" w:eastAsia="Times New Roman" w:hAnsi="Helvetica" w:cs="Helvetica"/>
          <w:color w:val="333333"/>
          <w:lang w:val="en-GB" w:eastAsia="uk-UA"/>
        </w:rPr>
        <w:t>PhD in Pedagogic, Institute of  Pedagogic</w:t>
      </w:r>
      <w:r w:rsidRPr="000D4832">
        <w:rPr>
          <w:rFonts w:ascii="Helvetica" w:eastAsia="Times New Roman" w:hAnsi="Helvetica" w:cs="Helvetica"/>
          <w:color w:val="333333"/>
          <w:lang w:val="en-GB" w:eastAsia="uk-UA"/>
        </w:rPr>
        <w:t xml:space="preserve"> Na</w:t>
      </w:r>
      <w:r>
        <w:rPr>
          <w:rFonts w:ascii="Helvetica" w:eastAsia="Times New Roman" w:hAnsi="Helvetica" w:cs="Helvetica"/>
          <w:color w:val="333333"/>
          <w:lang w:val="en-GB" w:eastAsia="uk-UA"/>
        </w:rPr>
        <w:t>tional Academy of Pedagogical Sciences, 2018</w:t>
      </w:r>
    </w:p>
    <w:p w:rsidR="0010200E" w:rsidRPr="000D4832" w:rsidRDefault="0010200E" w:rsidP="0010200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rFonts w:ascii="Helvetica" w:eastAsia="Times New Roman" w:hAnsi="Helvetica" w:cs="Helvetica"/>
          <w:color w:val="333333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lang w:val="en-GB" w:eastAsia="uk-UA"/>
        </w:rPr>
        <w:t>MS</w:t>
      </w:r>
      <w:r>
        <w:rPr>
          <w:rFonts w:ascii="Helvetica" w:eastAsia="Times New Roman" w:hAnsi="Helvetica" w:cs="Helvetica"/>
          <w:color w:val="333333"/>
          <w:lang w:val="en-GB" w:eastAsia="uk-UA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lang w:val="en-GB" w:eastAsia="uk-UA"/>
        </w:rPr>
        <w:t>Nizhyn</w:t>
      </w:r>
      <w:r w:rsidR="002E3EF1">
        <w:rPr>
          <w:rFonts w:ascii="Helvetica" w:eastAsia="Times New Roman" w:hAnsi="Helvetica" w:cs="Helvetica"/>
          <w:color w:val="333333"/>
          <w:lang w:val="en-GB" w:eastAsia="uk-UA"/>
        </w:rPr>
        <w:t>Hohol</w:t>
      </w:r>
      <w:r>
        <w:rPr>
          <w:rFonts w:ascii="Helvetica" w:eastAsia="Times New Roman" w:hAnsi="Helvetica" w:cs="Helvetica"/>
          <w:color w:val="333333"/>
          <w:lang w:val="en-GB" w:eastAsia="uk-UA"/>
        </w:rPr>
        <w:t>State</w:t>
      </w:r>
      <w:proofErr w:type="spellEnd"/>
      <w:r>
        <w:rPr>
          <w:rFonts w:ascii="Helvetica" w:eastAsia="Times New Roman" w:hAnsi="Helvetica" w:cs="Helvetica"/>
          <w:color w:val="333333"/>
          <w:lang w:val="en-GB" w:eastAsia="uk-UA"/>
        </w:rPr>
        <w:t xml:space="preserve"> University</w:t>
      </w:r>
      <w:r w:rsidR="002E3EF1">
        <w:rPr>
          <w:rFonts w:ascii="Helvetica" w:eastAsia="Times New Roman" w:hAnsi="Helvetica" w:cs="Helvetica"/>
          <w:color w:val="333333"/>
          <w:lang w:val="en-GB" w:eastAsia="uk-UA"/>
        </w:rPr>
        <w:t>, 2006</w:t>
      </w:r>
    </w:p>
    <w:p w:rsidR="0010200E" w:rsidRPr="000D4832" w:rsidRDefault="0010200E" w:rsidP="0010200E">
      <w:p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lang w:val="en-GB" w:eastAsia="uk-UA"/>
        </w:rPr>
        <w:t>ACADEMIC APPOINTMENTS:</w:t>
      </w:r>
    </w:p>
    <w:p w:rsidR="0010200E" w:rsidRPr="009467AE" w:rsidRDefault="0010200E" w:rsidP="0010200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eastAsia="Times New Roman" w:hAnsi="Helvetica" w:cs="Helvetica"/>
          <w:color w:val="333333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lang w:val="en-GB" w:eastAsia="uk-UA"/>
        </w:rPr>
        <w:t xml:space="preserve">Senior </w:t>
      </w:r>
      <w:r>
        <w:rPr>
          <w:rFonts w:ascii="Helvetica" w:eastAsia="Times New Roman" w:hAnsi="Helvetica" w:cs="Helvetica"/>
          <w:color w:val="333333"/>
          <w:lang w:val="en-GB" w:eastAsia="uk-UA"/>
        </w:rPr>
        <w:t>Teacher</w:t>
      </w:r>
      <w:r w:rsidRPr="009467AE">
        <w:rPr>
          <w:rFonts w:ascii="Helvetica" w:eastAsia="Times New Roman" w:hAnsi="Helvetica" w:cs="Helvetica"/>
          <w:color w:val="333333"/>
          <w:lang w:val="en-GB" w:eastAsia="uk-UA"/>
        </w:rPr>
        <w:t xml:space="preserve"> of </w:t>
      </w:r>
      <w:r w:rsidRPr="009467AE">
        <w:rPr>
          <w:rFonts w:ascii="Helvetica" w:eastAsia="Times New Roman" w:hAnsi="Helvetica" w:cs="Helvetica"/>
          <w:bCs/>
          <w:color w:val="333333"/>
          <w:lang w:val="en-GB" w:eastAsia="uk-UA"/>
        </w:rPr>
        <w:t>the Department of Foreign Philology and Translation</w:t>
      </w:r>
      <w:r w:rsidRPr="009467AE">
        <w:rPr>
          <w:rFonts w:ascii="Helvetica" w:eastAsia="Times New Roman" w:hAnsi="Helvetica" w:cs="Helvetica"/>
          <w:color w:val="333333"/>
          <w:lang w:val="en-GB" w:eastAsia="uk-UA"/>
        </w:rPr>
        <w:t>, Kyiv National University of Trad</w:t>
      </w:r>
      <w:r w:rsidR="002E3EF1">
        <w:rPr>
          <w:rFonts w:ascii="Helvetica" w:eastAsia="Times New Roman" w:hAnsi="Helvetica" w:cs="Helvetica"/>
          <w:color w:val="333333"/>
          <w:lang w:val="en-GB" w:eastAsia="uk-UA"/>
        </w:rPr>
        <w:t xml:space="preserve">e and Economics, </w:t>
      </w:r>
      <w:r>
        <w:rPr>
          <w:rFonts w:ascii="Helvetica" w:eastAsia="Times New Roman" w:hAnsi="Helvetica" w:cs="Helvetica"/>
          <w:color w:val="333333"/>
          <w:lang w:val="en-GB" w:eastAsia="uk-UA"/>
        </w:rPr>
        <w:t>2017</w:t>
      </w:r>
      <w:r w:rsidR="002E3EF1">
        <w:rPr>
          <w:rFonts w:ascii="Helvetica" w:eastAsia="Times New Roman" w:hAnsi="Helvetica" w:cs="Helvetica"/>
          <w:color w:val="333333"/>
          <w:lang w:val="en-GB" w:eastAsia="uk-UA"/>
        </w:rPr>
        <w:t>-till now</w:t>
      </w:r>
    </w:p>
    <w:p w:rsidR="0010200E" w:rsidRDefault="0010200E" w:rsidP="0010200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eastAsia="Times New Roman" w:hAnsi="Helvetica" w:cs="Helvetica"/>
          <w:color w:val="333333"/>
          <w:lang w:val="en-GB" w:eastAsia="uk-UA"/>
        </w:rPr>
      </w:pPr>
      <w:r>
        <w:rPr>
          <w:rFonts w:ascii="Helvetica" w:eastAsia="Times New Roman" w:hAnsi="Helvetica" w:cs="Helvetica"/>
          <w:color w:val="333333"/>
          <w:lang w:val="en-GB" w:eastAsia="uk-UA"/>
        </w:rPr>
        <w:t>Teacher</w:t>
      </w:r>
      <w:r w:rsidRPr="009467AE">
        <w:rPr>
          <w:rFonts w:ascii="Helvetica" w:eastAsia="Times New Roman" w:hAnsi="Helvetica" w:cs="Helvetica"/>
          <w:color w:val="333333"/>
          <w:lang w:val="en-GB" w:eastAsia="uk-UA"/>
        </w:rPr>
        <w:t xml:space="preserve"> of </w:t>
      </w:r>
      <w:r w:rsidRPr="009467AE">
        <w:rPr>
          <w:rFonts w:ascii="Helvetica" w:eastAsia="Times New Roman" w:hAnsi="Helvetica" w:cs="Helvetica"/>
          <w:bCs/>
          <w:color w:val="333333"/>
          <w:lang w:val="en-GB" w:eastAsia="uk-UA"/>
        </w:rPr>
        <w:t xml:space="preserve">the Department of </w:t>
      </w:r>
      <w:r>
        <w:rPr>
          <w:rFonts w:ascii="Helvetica" w:eastAsia="Times New Roman" w:hAnsi="Helvetica" w:cs="Helvetica"/>
          <w:bCs/>
          <w:color w:val="333333"/>
          <w:lang w:val="en-GB" w:eastAsia="uk-UA"/>
        </w:rPr>
        <w:t>Modern European languages</w:t>
      </w:r>
      <w:r w:rsidRPr="009467AE">
        <w:rPr>
          <w:rFonts w:ascii="Helvetica" w:eastAsia="Times New Roman" w:hAnsi="Helvetica" w:cs="Helvetica"/>
          <w:color w:val="333333"/>
          <w:lang w:val="en-GB" w:eastAsia="uk-UA"/>
        </w:rPr>
        <w:t>, Kyiv National University of Trad</w:t>
      </w:r>
      <w:r>
        <w:rPr>
          <w:rFonts w:ascii="Helvetica" w:eastAsia="Times New Roman" w:hAnsi="Helvetica" w:cs="Helvetica"/>
          <w:color w:val="333333"/>
          <w:lang w:val="en-GB" w:eastAsia="uk-UA"/>
        </w:rPr>
        <w:t xml:space="preserve">e and </w:t>
      </w:r>
      <w:r w:rsidR="002E3EF1">
        <w:rPr>
          <w:rFonts w:ascii="Helvetica" w:eastAsia="Times New Roman" w:hAnsi="Helvetica" w:cs="Helvetica"/>
          <w:color w:val="333333"/>
          <w:lang w:val="en-GB" w:eastAsia="uk-UA"/>
        </w:rPr>
        <w:t>Economics, 2008-2017</w:t>
      </w:r>
    </w:p>
    <w:p w:rsidR="009D3ED4" w:rsidRDefault="009D3ED4" w:rsidP="0010200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eastAsia="Times New Roman" w:hAnsi="Helvetica" w:cs="Helvetica"/>
          <w:color w:val="333333"/>
          <w:lang w:val="en-GB" w:eastAsia="uk-UA"/>
        </w:rPr>
      </w:pPr>
      <w:r>
        <w:rPr>
          <w:rFonts w:ascii="Helvetica" w:eastAsia="Times New Roman" w:hAnsi="Helvetica" w:cs="Helvetica"/>
          <w:color w:val="333333"/>
          <w:lang w:val="en-GB" w:eastAsia="uk-UA"/>
        </w:rPr>
        <w:t xml:space="preserve"> Foreign language and Law Teacher</w:t>
      </w:r>
      <w:r w:rsidR="008B013A">
        <w:rPr>
          <w:rFonts w:ascii="Helvetica" w:eastAsia="Times New Roman" w:hAnsi="Helvetica" w:cs="Helvetica"/>
          <w:color w:val="333333"/>
          <w:lang w:val="en-GB" w:eastAsia="uk-UA"/>
        </w:rPr>
        <w:t>, High Professional C</w:t>
      </w:r>
      <w:r w:rsidR="00016E1B">
        <w:rPr>
          <w:rFonts w:ascii="Helvetica" w:eastAsia="Times New Roman" w:hAnsi="Helvetica" w:cs="Helvetica"/>
          <w:color w:val="333333"/>
          <w:lang w:val="en-GB" w:eastAsia="uk-UA"/>
        </w:rPr>
        <w:t>ollege</w:t>
      </w:r>
      <w:r w:rsidR="008B013A">
        <w:rPr>
          <w:rFonts w:ascii="Helvetica" w:eastAsia="Times New Roman" w:hAnsi="Helvetica" w:cs="Helvetica"/>
          <w:color w:val="333333"/>
          <w:lang w:val="en-GB" w:eastAsia="uk-UA"/>
        </w:rPr>
        <w:t>, Kyiv, 2007-2008</w:t>
      </w:r>
    </w:p>
    <w:p w:rsidR="008B013A" w:rsidRPr="000D4832" w:rsidRDefault="008B013A" w:rsidP="0010200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ascii="Helvetica" w:eastAsia="Times New Roman" w:hAnsi="Helvetica" w:cs="Helvetica"/>
          <w:color w:val="333333"/>
          <w:lang w:val="en-GB" w:eastAsia="uk-UA"/>
        </w:rPr>
      </w:pPr>
      <w:r>
        <w:rPr>
          <w:rFonts w:ascii="Helvetica" w:eastAsia="Times New Roman" w:hAnsi="Helvetica" w:cs="Helvetica"/>
          <w:color w:val="333333"/>
          <w:lang w:val="en-GB" w:eastAsia="uk-UA"/>
        </w:rPr>
        <w:t>Teacher</w:t>
      </w:r>
      <w:r>
        <w:rPr>
          <w:rFonts w:ascii="Helvetica" w:eastAsia="Times New Roman" w:hAnsi="Helvetica" w:cs="Helvetica"/>
          <w:color w:val="333333"/>
          <w:lang w:val="en-US" w:eastAsia="uk-UA"/>
        </w:rPr>
        <w:t xml:space="preserve">, </w:t>
      </w:r>
      <w:r>
        <w:rPr>
          <w:rFonts w:ascii="Helvetica" w:eastAsia="Times New Roman" w:hAnsi="Helvetica" w:cs="Helvetica"/>
          <w:color w:val="333333"/>
          <w:lang w:val="en-GB" w:eastAsia="uk-UA"/>
        </w:rPr>
        <w:t xml:space="preserve">Secondary English Specialized School  </w:t>
      </w:r>
      <w:r w:rsidRPr="008B013A">
        <w:rPr>
          <w:rFonts w:ascii="Helvetica" w:eastAsia="Times New Roman" w:hAnsi="Helvetica" w:cs="Helvetica"/>
          <w:color w:val="333333"/>
          <w:lang w:val="en-US" w:eastAsia="uk-UA"/>
        </w:rPr>
        <w:t>№ 98</w:t>
      </w:r>
      <w:r>
        <w:rPr>
          <w:rFonts w:ascii="Helvetica" w:eastAsia="Times New Roman" w:hAnsi="Helvetica" w:cs="Helvetica"/>
          <w:color w:val="333333"/>
          <w:lang w:val="en-US" w:eastAsia="uk-UA"/>
        </w:rPr>
        <w:t>, Kyiv, 2005-2007</w:t>
      </w:r>
    </w:p>
    <w:p w:rsidR="0010200E" w:rsidRPr="000D4832" w:rsidRDefault="0010200E" w:rsidP="0010200E">
      <w:pPr>
        <w:shd w:val="clear" w:color="auto" w:fill="FFFFFF"/>
        <w:spacing w:after="60" w:line="240" w:lineRule="auto"/>
        <w:ind w:left="714"/>
        <w:rPr>
          <w:rFonts w:ascii="Helvetica" w:eastAsia="Times New Roman" w:hAnsi="Helvetica" w:cs="Helvetica"/>
          <w:color w:val="333333"/>
          <w:lang w:val="en-GB" w:eastAsia="uk-UA"/>
        </w:rPr>
      </w:pPr>
    </w:p>
    <w:p w:rsidR="0010200E" w:rsidRDefault="008B013A" w:rsidP="00181050">
      <w:p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181050">
        <w:rPr>
          <w:rFonts w:ascii="Helvetica" w:eastAsia="Times New Roman" w:hAnsi="Helvetica" w:cs="Helvetica"/>
          <w:b/>
          <w:color w:val="0070C0"/>
          <w:lang w:val="en-GB" w:eastAsia="uk-UA"/>
        </w:rPr>
        <w:t>AWARDS AND HONORS</w:t>
      </w:r>
      <w:r w:rsidR="00181050">
        <w:rPr>
          <w:rFonts w:ascii="Helvetica" w:eastAsia="Times New Roman" w:hAnsi="Helvetica" w:cs="Helvetica"/>
          <w:b/>
          <w:color w:val="0070C0"/>
          <w:lang w:val="en-GB" w:eastAsia="uk-UA"/>
        </w:rPr>
        <w:t>:</w:t>
      </w:r>
    </w:p>
    <w:p w:rsidR="008B013A" w:rsidRDefault="000B6814" w:rsidP="0010200E">
      <w:pPr>
        <w:pStyle w:val="a7"/>
        <w:numPr>
          <w:ilvl w:val="0"/>
          <w:numId w:val="4"/>
        </w:num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hyperlink r:id="rId10" w:history="1">
        <w:r w:rsidR="00181050" w:rsidRPr="000B0234">
          <w:rPr>
            <w:rStyle w:val="a5"/>
            <w:rFonts w:ascii="Helvetica" w:eastAsia="Times New Roman" w:hAnsi="Helvetica" w:cs="Helvetica"/>
            <w:b/>
            <w:lang w:val="en-GB" w:eastAsia="uk-UA"/>
          </w:rPr>
          <w:t>https://drive.google.com/file/d/0B3ddOTZynJa8S1MzbEFrUzFWY2lnNFd3V0xSaXBibHJGTHpR/view?usp=drivesdk</w:t>
        </w:r>
      </w:hyperlink>
    </w:p>
    <w:p w:rsidR="00181050" w:rsidRPr="005A3E78" w:rsidRDefault="00181050" w:rsidP="0010200E">
      <w:pPr>
        <w:pStyle w:val="a7"/>
        <w:numPr>
          <w:ilvl w:val="0"/>
          <w:numId w:val="4"/>
        </w:num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9467AE">
        <w:rPr>
          <w:rFonts w:ascii="Helvetica" w:eastAsia="Times New Roman" w:hAnsi="Helvetica" w:cs="Helvetica"/>
          <w:color w:val="333333"/>
          <w:lang w:val="en-GB" w:eastAsia="uk-UA"/>
        </w:rPr>
        <w:t>Kyiv National University of Trad</w:t>
      </w:r>
      <w:r>
        <w:rPr>
          <w:rFonts w:ascii="Helvetica" w:eastAsia="Times New Roman" w:hAnsi="Helvetica" w:cs="Helvetica"/>
          <w:color w:val="333333"/>
          <w:lang w:val="en-GB" w:eastAsia="uk-UA"/>
        </w:rPr>
        <w:t>e and Economics Gratitude on pupil’s support in professional orientation, 2012</w:t>
      </w:r>
    </w:p>
    <w:p w:rsidR="005A3E78" w:rsidRPr="00181050" w:rsidRDefault="005A3E78" w:rsidP="005A3E78">
      <w:pPr>
        <w:pStyle w:val="a7"/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bookmarkStart w:id="0" w:name="_GoBack"/>
      <w:bookmarkEnd w:id="0"/>
    </w:p>
    <w:p w:rsidR="0010200E" w:rsidRDefault="0010200E" w:rsidP="0010200E">
      <w:pPr>
        <w:shd w:val="clear" w:color="auto" w:fill="FFFFFF"/>
        <w:spacing w:before="100" w:beforeAutospacing="1" w:after="60" w:line="240" w:lineRule="auto"/>
        <w:rPr>
          <w:lang w:val="en-US"/>
        </w:rPr>
      </w:pPr>
      <w:r w:rsidRPr="000D4832">
        <w:rPr>
          <w:rFonts w:ascii="Helvetica" w:eastAsia="Times New Roman" w:hAnsi="Helvetica" w:cs="Helvetica"/>
          <w:b/>
          <w:color w:val="0070C0"/>
          <w:lang w:val="en-GB" w:eastAsia="uk-UA"/>
        </w:rPr>
        <w:t>LIST OF PUBLICATIONS:</w:t>
      </w:r>
    </w:p>
    <w:p w:rsidR="009D3ED4" w:rsidRPr="0010200E" w:rsidRDefault="009D3ED4" w:rsidP="0010200E">
      <w:pPr>
        <w:shd w:val="clear" w:color="auto" w:fill="FFFFFF"/>
        <w:spacing w:before="100" w:beforeAutospacing="1" w:after="60" w:line="240" w:lineRule="auto"/>
        <w:rPr>
          <w:lang w:val="en-US"/>
        </w:rPr>
      </w:pPr>
      <w:r w:rsidRPr="009D3ED4">
        <w:rPr>
          <w:lang w:val="en-US"/>
        </w:rPr>
        <w:t>https://knute.edu.ua/blog/read/?pid=14667&amp;uk</w:t>
      </w:r>
    </w:p>
    <w:p w:rsidR="0010200E" w:rsidRDefault="0010200E" w:rsidP="0010200E">
      <w:p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b/>
          <w:color w:val="0070C0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lang w:val="en-GB" w:eastAsia="uk-UA"/>
        </w:rPr>
        <w:t>ADDITIONAL ACTIVITIES:</w:t>
      </w:r>
    </w:p>
    <w:p w:rsidR="0010200E" w:rsidRPr="009467AE" w:rsidRDefault="0010200E" w:rsidP="0010200E">
      <w:p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lang w:val="en-GB" w:eastAsia="uk-UA"/>
        </w:rPr>
      </w:pPr>
      <w:r w:rsidRPr="009467AE">
        <w:rPr>
          <w:rFonts w:ascii="Helvetica" w:eastAsia="Times New Roman" w:hAnsi="Helvetica" w:cs="Helvetica"/>
          <w:lang w:val="en-GB" w:eastAsia="uk-UA"/>
        </w:rPr>
        <w:t>Member of</w:t>
      </w:r>
      <w:r>
        <w:rPr>
          <w:rFonts w:ascii="Helvetica" w:eastAsia="Times New Roman" w:hAnsi="Helvetica" w:cs="Helvetica"/>
          <w:lang w:val="en-GB" w:eastAsia="uk-UA"/>
        </w:rPr>
        <w:t xml:space="preserve"> IATEFL Ukraine, 2018</w:t>
      </w:r>
    </w:p>
    <w:p w:rsidR="0010200E" w:rsidRPr="000D4832" w:rsidRDefault="0010200E" w:rsidP="0010200E">
      <w:pPr>
        <w:shd w:val="clear" w:color="auto" w:fill="FFFFFF"/>
        <w:spacing w:before="100" w:beforeAutospacing="1" w:after="60" w:line="240" w:lineRule="auto"/>
        <w:rPr>
          <w:rFonts w:ascii="Helvetica" w:eastAsia="Times New Roman" w:hAnsi="Helvetica" w:cs="Helvetica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lang w:val="en-GB" w:eastAsia="uk-UA"/>
        </w:rPr>
        <w:t>HOBBY</w:t>
      </w:r>
      <w:r w:rsidRPr="000D4832">
        <w:rPr>
          <w:rFonts w:ascii="Helvetica" w:eastAsia="Times New Roman" w:hAnsi="Helvetica" w:cs="Helvetica"/>
          <w:lang w:val="en-GB" w:eastAsia="uk-UA"/>
        </w:rPr>
        <w:t>: travel</w:t>
      </w:r>
      <w:r w:rsidR="00736A72">
        <w:rPr>
          <w:rFonts w:ascii="Helvetica" w:eastAsia="Times New Roman" w:hAnsi="Helvetica" w:cs="Helvetica"/>
          <w:lang w:val="en-GB" w:eastAsia="uk-UA"/>
        </w:rPr>
        <w:t>ling</w:t>
      </w:r>
      <w:r>
        <w:rPr>
          <w:rFonts w:ascii="Helvetica" w:eastAsia="Times New Roman" w:hAnsi="Helvetica" w:cs="Helvetica"/>
          <w:lang w:val="en-GB" w:eastAsia="uk-UA"/>
        </w:rPr>
        <w:t>.</w:t>
      </w:r>
    </w:p>
    <w:p w:rsidR="00490F77" w:rsidRDefault="00490F77"/>
    <w:sectPr w:rsidR="00490F77" w:rsidSect="0049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570D"/>
    <w:multiLevelType w:val="hybridMultilevel"/>
    <w:tmpl w:val="BB24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306B4"/>
    <w:multiLevelType w:val="hybridMultilevel"/>
    <w:tmpl w:val="CAFC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CD"/>
    <w:rsid w:val="00016E1B"/>
    <w:rsid w:val="000B6814"/>
    <w:rsid w:val="0010200E"/>
    <w:rsid w:val="0012065B"/>
    <w:rsid w:val="00181050"/>
    <w:rsid w:val="001E75E2"/>
    <w:rsid w:val="002E3EF1"/>
    <w:rsid w:val="0034553E"/>
    <w:rsid w:val="00490F77"/>
    <w:rsid w:val="004A6898"/>
    <w:rsid w:val="00517F57"/>
    <w:rsid w:val="00594AD9"/>
    <w:rsid w:val="005A3E78"/>
    <w:rsid w:val="00617F4F"/>
    <w:rsid w:val="006F3647"/>
    <w:rsid w:val="00736A72"/>
    <w:rsid w:val="008839CD"/>
    <w:rsid w:val="008B013A"/>
    <w:rsid w:val="009D3ED4"/>
    <w:rsid w:val="00A4643A"/>
    <w:rsid w:val="00A701D1"/>
    <w:rsid w:val="00C2136C"/>
    <w:rsid w:val="00C344B2"/>
    <w:rsid w:val="00DA168F"/>
    <w:rsid w:val="00E4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00E"/>
    <w:rPr>
      <w:color w:val="0000FF"/>
      <w:u w:val="single"/>
    </w:rPr>
  </w:style>
  <w:style w:type="character" w:styleId="a6">
    <w:name w:val="Strong"/>
    <w:basedOn w:val="a0"/>
    <w:uiPriority w:val="22"/>
    <w:qFormat/>
    <w:rsid w:val="0010200E"/>
    <w:rPr>
      <w:b/>
      <w:bCs/>
    </w:rPr>
  </w:style>
  <w:style w:type="paragraph" w:styleId="a7">
    <w:name w:val="List Paragraph"/>
    <w:basedOn w:val="a"/>
    <w:uiPriority w:val="34"/>
    <w:qFormat/>
    <w:rsid w:val="008B0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rid/O-4246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1-8488-85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zgPK4fYAAAAJ&amp;hl=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0B3ddOTZynJa8S1MzbEFrUzFWY2lnNFd3V0xSaXBibHJGTHpR/view?usp=drive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ons.com/researcher/1686128/irina-tonkon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Ювковецька</dc:creator>
  <cp:keywords/>
  <dc:description/>
  <cp:lastModifiedBy>RePack by Diakov</cp:lastModifiedBy>
  <cp:revision>13</cp:revision>
  <dcterms:created xsi:type="dcterms:W3CDTF">2019-04-03T10:41:00Z</dcterms:created>
  <dcterms:modified xsi:type="dcterms:W3CDTF">2019-04-04T20:45:00Z</dcterms:modified>
</cp:coreProperties>
</file>