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1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12507"/>
      </w:tblGrid>
      <w:tr w:rsidR="000740E7" w:rsidRPr="000D4832" w:rsidTr="0094226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740E7" w:rsidRPr="00C92033" w:rsidRDefault="00927B65" w:rsidP="000740E7">
            <w:pPr>
              <w:spacing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2"/>
                <w:lang w:eastAsia="uk-UA"/>
              </w:rPr>
            </w:r>
            <w:r>
              <w:rPr>
                <w:rFonts w:ascii="Helvetica" w:eastAsia="Times New Roman" w:hAnsi="Helvetica" w:cs="Helvetica"/>
                <w:noProof/>
                <w:color w:val="333333"/>
                <w:sz w:val="22"/>
                <w:lang w:eastAsia="uk-UA"/>
              </w:rPr>
              <w:pict>
                <v:rect id="Прямоугольник 1" o:spid="_x0000_s1027" alt="https://knute.edu.ua/image/MTU1/874987c2c9f0fe0aa9f416a6253d871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2507" w:type="dxa"/>
            <w:shd w:val="clear" w:color="auto" w:fill="FFFFFF"/>
            <w:vAlign w:val="center"/>
            <w:hideMark/>
          </w:tcPr>
          <w:p w:rsidR="00AB1EE1" w:rsidRDefault="002020F2" w:rsidP="00942265">
            <w:pPr>
              <w:spacing w:after="150" w:line="240" w:lineRule="auto"/>
              <w:ind w:left="3854" w:right="2098"/>
              <w:jc w:val="left"/>
              <w:rPr>
                <w:lang w:val="en-US"/>
              </w:rPr>
            </w:pPr>
            <w:r>
              <w:rPr>
                <w:lang w:val="en-US"/>
              </w:rPr>
              <w:t>OKSANA SOSHKO</w:t>
            </w:r>
          </w:p>
          <w:p w:rsidR="000740E7" w:rsidRPr="00927B65" w:rsidRDefault="005E402D" w:rsidP="00942265">
            <w:pPr>
              <w:spacing w:after="150" w:line="240" w:lineRule="auto"/>
              <w:ind w:left="3854" w:right="2098"/>
              <w:jc w:val="lef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GB" w:eastAsia="uk-UA"/>
              </w:rPr>
            </w:pPr>
            <w:r>
              <w:rPr>
                <w:rFonts w:ascii="Helvetica" w:eastAsia="Times New Roman" w:hAnsi="Helvetica" w:cs="Helvetica"/>
                <w:noProof/>
                <w:color w:val="0070C0"/>
                <w:sz w:val="22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327025</wp:posOffset>
                  </wp:positionV>
                  <wp:extent cx="1365885" cy="2047875"/>
                  <wp:effectExtent l="19050" t="0" r="5715" b="0"/>
                  <wp:wrapNone/>
                  <wp:docPr id="1" name="Рисунок 0" descr="Фото Я документы 25.03.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 Я документы 25.03.1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885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40E7" w:rsidRPr="000D4832">
              <w:rPr>
                <w:rFonts w:ascii="Helvetica" w:eastAsia="Times New Roman" w:hAnsi="Helvetica" w:cs="Helvetica"/>
                <w:color w:val="0070C0"/>
                <w:sz w:val="22"/>
                <w:lang w:val="en-GB" w:eastAsia="uk-UA"/>
              </w:rPr>
              <w:br/>
            </w:r>
            <w:bookmarkStart w:id="0" w:name="_GoBack"/>
            <w:r w:rsidR="00927B65" w:rsidRPr="00927B65">
              <w:fldChar w:fldCharType="begin"/>
            </w:r>
            <w:r w:rsidR="00927B65" w:rsidRPr="00927B65">
              <w:instrText xml:space="preserve"> HYPERLINK "mailto:ok_soshko@ukr.net" </w:instrText>
            </w:r>
            <w:r w:rsidR="00927B65" w:rsidRPr="00927B65">
              <w:fldChar w:fldCharType="separate"/>
            </w:r>
            <w:r w:rsidR="00295B8E" w:rsidRPr="00927B65">
              <w:rPr>
                <w:rStyle w:val="a4"/>
                <w:rFonts w:ascii="Helvetica" w:eastAsia="Times New Roman" w:hAnsi="Helvetica" w:cs="Helvetica"/>
                <w:sz w:val="24"/>
                <w:szCs w:val="24"/>
                <w:lang w:val="en-GB" w:eastAsia="uk-UA"/>
              </w:rPr>
              <w:t>ok_soshko</w:t>
            </w:r>
            <w:r w:rsidR="00295B8E" w:rsidRPr="00927B65">
              <w:rPr>
                <w:rStyle w:val="a4"/>
                <w:rFonts w:ascii="Helvetica" w:eastAsia="Times New Roman" w:hAnsi="Helvetica" w:cs="Helvetica"/>
                <w:bCs/>
                <w:sz w:val="24"/>
                <w:szCs w:val="24"/>
                <w:lang w:val="en-GB" w:eastAsia="uk-UA"/>
              </w:rPr>
              <w:t>@ukr.net</w:t>
            </w:r>
            <w:r w:rsidR="00927B65" w:rsidRPr="00927B65">
              <w:rPr>
                <w:rStyle w:val="a4"/>
                <w:rFonts w:ascii="Helvetica" w:eastAsia="Times New Roman" w:hAnsi="Helvetica" w:cs="Helvetica"/>
                <w:bCs/>
                <w:sz w:val="24"/>
                <w:szCs w:val="24"/>
                <w:lang w:val="en-GB" w:eastAsia="uk-UA"/>
              </w:rPr>
              <w:fldChar w:fldCharType="end"/>
            </w:r>
            <w:bookmarkEnd w:id="0"/>
          </w:p>
          <w:p w:rsidR="000740E7" w:rsidRPr="00AD30B8" w:rsidRDefault="00295B8E" w:rsidP="00942265">
            <w:pPr>
              <w:spacing w:after="150" w:line="240" w:lineRule="auto"/>
              <w:ind w:left="3854" w:right="2098"/>
              <w:jc w:val="lef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GB" w:eastAsia="uk-UA"/>
              </w:rPr>
            </w:pPr>
            <w:r w:rsidRPr="00AD30B8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en-GB" w:eastAsia="uk-UA"/>
              </w:rPr>
              <w:t>Candidate of Philology</w:t>
            </w:r>
            <w:r w:rsidR="000740E7" w:rsidRPr="00AD30B8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en-GB" w:eastAsia="uk-UA"/>
              </w:rPr>
              <w:t>,</w:t>
            </w:r>
            <w:r w:rsidR="000740E7" w:rsidRPr="00AD30B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GB" w:eastAsia="uk-UA"/>
              </w:rPr>
              <w:br/>
            </w:r>
            <w:r w:rsidRPr="00AD30B8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en-GB" w:eastAsia="uk-UA"/>
              </w:rPr>
              <w:t>Associate Professor</w:t>
            </w:r>
            <w:r w:rsidR="000740E7" w:rsidRPr="00AD30B8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en-GB" w:eastAsia="uk-UA"/>
              </w:rPr>
              <w:t xml:space="preserve"> of the Department of </w:t>
            </w:r>
            <w:r w:rsidR="0054328F" w:rsidRPr="00AD30B8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en-GB" w:eastAsia="uk-UA"/>
              </w:rPr>
              <w:t>Foreign Philology and Translation</w:t>
            </w:r>
          </w:p>
          <w:tbl>
            <w:tblPr>
              <w:tblW w:w="676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6"/>
            </w:tblGrid>
            <w:tr w:rsidR="000740E7" w:rsidRPr="000D4832" w:rsidTr="003F0C14">
              <w:trPr>
                <w:jc w:val="center"/>
              </w:trPr>
              <w:tc>
                <w:tcPr>
                  <w:tcW w:w="6766" w:type="dxa"/>
                  <w:shd w:val="clear" w:color="auto" w:fill="auto"/>
                  <w:vAlign w:val="center"/>
                  <w:hideMark/>
                </w:tcPr>
                <w:p w:rsidR="00F24CCD" w:rsidRPr="00AD30B8" w:rsidRDefault="000740E7" w:rsidP="0062384A">
                  <w:pPr>
                    <w:spacing w:line="240" w:lineRule="auto"/>
                    <w:ind w:left="989"/>
                    <w:jc w:val="left"/>
                    <w:rPr>
                      <w:rFonts w:eastAsia="Times New Roman"/>
                      <w:color w:val="2E74B5" w:themeColor="accent1" w:themeShade="BF"/>
                      <w:sz w:val="24"/>
                      <w:szCs w:val="24"/>
                      <w:lang w:val="en-US" w:eastAsia="uk-UA"/>
                    </w:rPr>
                  </w:pPr>
                  <w:r w:rsidRPr="00AD30B8">
                    <w:rPr>
                      <w:rFonts w:eastAsia="Times New Roman"/>
                      <w:sz w:val="24"/>
                      <w:szCs w:val="24"/>
                      <w:lang w:val="en-GB" w:eastAsia="uk-UA"/>
                    </w:rPr>
                    <w:t>Profile of the scientist in international bases:</w:t>
                  </w:r>
                  <w:r w:rsidR="00942265" w:rsidRPr="00AD30B8">
                    <w:rPr>
                      <w:rFonts w:eastAsia="Times New Roman"/>
                      <w:sz w:val="24"/>
                      <w:szCs w:val="24"/>
                      <w:lang w:val="en-GB" w:eastAsia="uk-UA"/>
                    </w:rPr>
                    <w:br/>
                  </w:r>
                  <w:hyperlink r:id="rId7" w:history="1">
                    <w:r w:rsidR="00942265" w:rsidRPr="00AD30B8">
                      <w:rPr>
                        <w:rStyle w:val="a4"/>
                        <w:color w:val="2E74B5" w:themeColor="accent1" w:themeShade="BF"/>
                        <w:sz w:val="24"/>
                        <w:szCs w:val="24"/>
                        <w:lang w:val="en-US"/>
                      </w:rPr>
                      <w:t>Google</w:t>
                    </w:r>
                  </w:hyperlink>
                  <w:r w:rsidR="00942265" w:rsidRPr="00AD30B8">
                    <w:rPr>
                      <w:color w:val="2E74B5" w:themeColor="accent1" w:themeShade="B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42265" w:rsidRPr="00AD30B8">
                    <w:rPr>
                      <w:color w:val="2E74B5" w:themeColor="accent1" w:themeShade="BF"/>
                      <w:sz w:val="24"/>
                      <w:szCs w:val="24"/>
                      <w:lang w:val="en-US"/>
                    </w:rPr>
                    <w:t>Scolar</w:t>
                  </w:r>
                  <w:proofErr w:type="spellEnd"/>
                </w:p>
                <w:p w:rsidR="00F24CCD" w:rsidRPr="00AD30B8" w:rsidRDefault="00927B65" w:rsidP="0062384A">
                  <w:pPr>
                    <w:spacing w:line="240" w:lineRule="auto"/>
                    <w:ind w:left="989" w:right="2098"/>
                    <w:rPr>
                      <w:rFonts w:eastAsia="Times New Roman"/>
                      <w:sz w:val="24"/>
                      <w:szCs w:val="24"/>
                      <w:lang w:val="en-GB" w:eastAsia="uk-UA"/>
                    </w:rPr>
                  </w:pPr>
                  <w:hyperlink r:id="rId8" w:history="1">
                    <w:r w:rsidR="0062384A" w:rsidRPr="00AD30B8">
                      <w:rPr>
                        <w:rStyle w:val="a4"/>
                        <w:sz w:val="24"/>
                        <w:szCs w:val="24"/>
                        <w:lang w:val="en-US"/>
                      </w:rPr>
                      <w:t>ORCID</w:t>
                    </w:r>
                  </w:hyperlink>
                </w:p>
                <w:p w:rsidR="00F24CCD" w:rsidRPr="0062384A" w:rsidRDefault="00927B65" w:rsidP="0062384A">
                  <w:pPr>
                    <w:spacing w:line="240" w:lineRule="auto"/>
                    <w:ind w:left="989" w:right="2098"/>
                    <w:rPr>
                      <w:rFonts w:eastAsia="Times New Roman"/>
                      <w:sz w:val="24"/>
                      <w:szCs w:val="24"/>
                      <w:lang w:val="en-GB" w:eastAsia="uk-UA"/>
                    </w:rPr>
                  </w:pPr>
                  <w:hyperlink r:id="rId9" w:history="1">
                    <w:proofErr w:type="spellStart"/>
                    <w:r w:rsidR="0062384A" w:rsidRPr="00AD30B8">
                      <w:rPr>
                        <w:rStyle w:val="a4"/>
                        <w:sz w:val="24"/>
                        <w:szCs w:val="24"/>
                        <w:lang w:val="en-US"/>
                      </w:rPr>
                      <w:t>ResearcherID</w:t>
                    </w:r>
                    <w:proofErr w:type="spellEnd"/>
                  </w:hyperlink>
                </w:p>
                <w:p w:rsidR="0062384A" w:rsidRDefault="0062384A" w:rsidP="00942265">
                  <w:pPr>
                    <w:spacing w:line="240" w:lineRule="auto"/>
                    <w:ind w:left="3854" w:right="2098"/>
                    <w:jc w:val="center"/>
                    <w:rPr>
                      <w:rFonts w:eastAsia="Times New Roman"/>
                      <w:sz w:val="22"/>
                      <w:lang w:val="en-GB" w:eastAsia="uk-UA"/>
                    </w:rPr>
                  </w:pPr>
                </w:p>
                <w:p w:rsidR="003F0C14" w:rsidRPr="000D4832" w:rsidRDefault="003F0C14" w:rsidP="00942265">
                  <w:pPr>
                    <w:spacing w:line="240" w:lineRule="auto"/>
                    <w:ind w:left="3854" w:right="2098"/>
                    <w:jc w:val="center"/>
                    <w:rPr>
                      <w:rFonts w:eastAsia="Times New Roman"/>
                      <w:sz w:val="22"/>
                      <w:lang w:val="en-GB" w:eastAsia="uk-UA"/>
                    </w:rPr>
                  </w:pPr>
                </w:p>
              </w:tc>
            </w:tr>
          </w:tbl>
          <w:p w:rsidR="000740E7" w:rsidRPr="000D4832" w:rsidRDefault="00927B65" w:rsidP="00942265">
            <w:pPr>
              <w:spacing w:before="120" w:after="120" w:line="240" w:lineRule="auto"/>
              <w:ind w:left="3854" w:right="2098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0740E7" w:rsidRPr="005E402D" w:rsidRDefault="000740E7" w:rsidP="00942265">
            <w:pPr>
              <w:spacing w:after="150" w:line="240" w:lineRule="auto"/>
              <w:ind w:left="3854" w:right="2098"/>
              <w:jc w:val="lef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GB" w:eastAsia="uk-UA"/>
              </w:rPr>
            </w:pPr>
            <w:r w:rsidRPr="005E402D">
              <w:rPr>
                <w:rFonts w:ascii="Helvetica" w:eastAsia="Times New Roman" w:hAnsi="Helvetica" w:cs="Helvetica"/>
                <w:b/>
                <w:bCs/>
                <w:color w:val="0070C0"/>
                <w:sz w:val="24"/>
                <w:szCs w:val="24"/>
                <w:lang w:val="en-GB" w:eastAsia="uk-UA"/>
              </w:rPr>
              <w:t>RESEARCH EXPERTISE: </w:t>
            </w:r>
            <w:r w:rsidR="00663B57" w:rsidRPr="005E402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GB" w:eastAsia="uk-UA"/>
              </w:rPr>
              <w:t>Phraseology, semantics, lexicology, general linguistics</w:t>
            </w:r>
            <w:r w:rsidRPr="005E402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GB" w:eastAsia="uk-UA"/>
              </w:rPr>
              <w:t>.</w:t>
            </w:r>
          </w:p>
          <w:p w:rsidR="00663B57" w:rsidRPr="005E402D" w:rsidRDefault="00E442B5" w:rsidP="00942265">
            <w:pPr>
              <w:spacing w:after="150" w:line="240" w:lineRule="auto"/>
              <w:ind w:left="3854" w:right="2098"/>
              <w:jc w:val="left"/>
              <w:rPr>
                <w:rFonts w:ascii="Helvetica" w:eastAsia="Times New Roman" w:hAnsi="Helvetica" w:cs="Helvetica"/>
                <w:b/>
                <w:bCs/>
                <w:color w:val="0070C0"/>
                <w:sz w:val="24"/>
                <w:szCs w:val="24"/>
                <w:lang w:val="en-GB" w:eastAsia="uk-U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70C0"/>
                <w:sz w:val="24"/>
                <w:szCs w:val="24"/>
                <w:lang w:val="en-GB" w:eastAsia="uk-UA"/>
              </w:rPr>
              <w:t>COURSES:</w:t>
            </w:r>
          </w:p>
          <w:p w:rsidR="00663B57" w:rsidRPr="005E402D" w:rsidRDefault="00A223C4" w:rsidP="005E402D">
            <w:pPr>
              <w:spacing w:line="240" w:lineRule="auto"/>
              <w:ind w:left="3717" w:hanging="2410"/>
              <w:jc w:val="left"/>
              <w:rPr>
                <w:rFonts w:ascii="Helvetica" w:eastAsia="Times New Roman" w:hAnsi="Helvetica" w:cs="Helvetica"/>
                <w:sz w:val="24"/>
                <w:szCs w:val="24"/>
                <w:lang w:val="en-GB" w:eastAsia="uk-UA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val="en-GB" w:eastAsia="uk-UA"/>
              </w:rPr>
              <w:t>Foreign Language for Professional P</w:t>
            </w:r>
            <w:r w:rsidR="00663B57" w:rsidRPr="005E402D">
              <w:rPr>
                <w:rFonts w:ascii="Helvetica" w:eastAsia="Times New Roman" w:hAnsi="Helvetica" w:cs="Helvetica"/>
                <w:sz w:val="24"/>
                <w:szCs w:val="24"/>
                <w:lang w:val="en-GB" w:eastAsia="uk-UA"/>
              </w:rPr>
              <w:t>urposes (English)</w:t>
            </w:r>
          </w:p>
          <w:p w:rsidR="00663B57" w:rsidRPr="005E402D" w:rsidRDefault="00A223C4" w:rsidP="005E402D">
            <w:pPr>
              <w:spacing w:line="240" w:lineRule="auto"/>
              <w:ind w:left="3717" w:hanging="2410"/>
              <w:jc w:val="left"/>
              <w:rPr>
                <w:rFonts w:ascii="Helvetica" w:eastAsia="Times New Roman" w:hAnsi="Helvetica" w:cs="Helvetica"/>
                <w:sz w:val="24"/>
                <w:szCs w:val="24"/>
                <w:lang w:val="en-GB" w:eastAsia="uk-UA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val="en-GB" w:eastAsia="uk-UA"/>
              </w:rPr>
              <w:t>Practical Course of the First Foreign L</w:t>
            </w:r>
            <w:r w:rsidR="00432911" w:rsidRPr="005E402D">
              <w:rPr>
                <w:rFonts w:ascii="Helvetica" w:eastAsia="Times New Roman" w:hAnsi="Helvetica" w:cs="Helvetica"/>
                <w:sz w:val="24"/>
                <w:szCs w:val="24"/>
                <w:lang w:val="en-GB" w:eastAsia="uk-UA"/>
              </w:rPr>
              <w:t>anguage (English)</w:t>
            </w:r>
          </w:p>
          <w:p w:rsidR="00432911" w:rsidRPr="005E402D" w:rsidRDefault="00C7457B" w:rsidP="005E402D">
            <w:pPr>
              <w:spacing w:line="240" w:lineRule="auto"/>
              <w:ind w:left="3717" w:hanging="2410"/>
              <w:jc w:val="left"/>
              <w:rPr>
                <w:rFonts w:ascii="Helvetica" w:eastAsia="Times New Roman" w:hAnsi="Helvetica" w:cs="Helvetica"/>
                <w:sz w:val="24"/>
                <w:szCs w:val="24"/>
                <w:lang w:val="en-GB" w:eastAsia="uk-UA"/>
              </w:rPr>
            </w:pPr>
            <w:r w:rsidRPr="005E402D">
              <w:rPr>
                <w:rFonts w:ascii="Helvetica" w:eastAsia="Times New Roman" w:hAnsi="Helvetica" w:cs="Helvetica"/>
                <w:sz w:val="24"/>
                <w:szCs w:val="24"/>
                <w:lang w:val="en-GB" w:eastAsia="uk-UA"/>
              </w:rPr>
              <w:t>Business Foreign Language</w:t>
            </w:r>
          </w:p>
          <w:p w:rsidR="000740E7" w:rsidRPr="000D4832" w:rsidRDefault="000740E7" w:rsidP="00942265">
            <w:pPr>
              <w:spacing w:after="150" w:line="240" w:lineRule="auto"/>
              <w:ind w:left="3854" w:right="2098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</w:pPr>
          </w:p>
        </w:tc>
      </w:tr>
    </w:tbl>
    <w:p w:rsidR="000740E7" w:rsidRPr="000D4832" w:rsidRDefault="002820AB" w:rsidP="000D4832">
      <w:pPr>
        <w:shd w:val="clear" w:color="auto" w:fill="FFFFFF"/>
        <w:spacing w:before="120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ACADEMIC DEGREES:</w:t>
      </w:r>
    </w:p>
    <w:p w:rsidR="00F430DA" w:rsidRPr="005E402D" w:rsidRDefault="00F430DA" w:rsidP="003959E0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</w:pPr>
      <w:r w:rsidRPr="005E402D"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  <w:t xml:space="preserve">PhD in </w:t>
      </w:r>
      <w:r w:rsidR="00640935" w:rsidRPr="005E402D"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  <w:t>Philology</w:t>
      </w:r>
      <w:r w:rsidR="006F0BA5" w:rsidRPr="005E402D"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  <w:t>,</w:t>
      </w:r>
      <w:r w:rsidRPr="005E402D"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  <w:t xml:space="preserve"> </w:t>
      </w:r>
      <w:proofErr w:type="spellStart"/>
      <w:r w:rsidR="003959E0" w:rsidRPr="005E402D"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  <w:t>Taras</w:t>
      </w:r>
      <w:proofErr w:type="spellEnd"/>
      <w:r w:rsidR="003959E0" w:rsidRPr="005E402D"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  <w:t xml:space="preserve"> Shevchenko National University of Kyiv, 2014</w:t>
      </w:r>
    </w:p>
    <w:p w:rsidR="00F430DA" w:rsidRPr="005E402D" w:rsidRDefault="003F0C14" w:rsidP="000A12FA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</w:pPr>
      <w:r w:rsidRPr="005E402D"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  <w:t>MS</w:t>
      </w:r>
      <w:r w:rsidR="00F430DA" w:rsidRPr="005E402D"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  <w:t xml:space="preserve">, </w:t>
      </w:r>
      <w:r w:rsidR="000A12FA" w:rsidRPr="005E402D"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  <w:t xml:space="preserve">National Pedagogical </w:t>
      </w:r>
      <w:proofErr w:type="spellStart"/>
      <w:r w:rsidR="000A12FA" w:rsidRPr="005E402D"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  <w:t>Dragomanov</w:t>
      </w:r>
      <w:proofErr w:type="spellEnd"/>
      <w:r w:rsidR="000A12FA" w:rsidRPr="005E402D"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  <w:t xml:space="preserve"> University</w:t>
      </w:r>
      <w:r w:rsidR="00F430DA" w:rsidRPr="005E402D"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  <w:t>, 2003</w:t>
      </w:r>
    </w:p>
    <w:p w:rsidR="003F0C14" w:rsidRPr="000D4832" w:rsidRDefault="003F0C14" w:rsidP="005E402D">
      <w:pPr>
        <w:shd w:val="clear" w:color="auto" w:fill="FFFFFF"/>
        <w:spacing w:after="60" w:line="240" w:lineRule="auto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</w:p>
    <w:p w:rsidR="000740E7" w:rsidRPr="005E402D" w:rsidRDefault="002820AB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5E402D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ACADEMIC APPOINTMENTS:</w:t>
      </w:r>
    </w:p>
    <w:p w:rsidR="00EA6D61" w:rsidRPr="005E402D" w:rsidRDefault="00DB4055" w:rsidP="00DB4055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</w:pPr>
      <w:r w:rsidRPr="005E402D"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  <w:t xml:space="preserve">Associate Professor of the Department of Foreign Philology and Translation, </w:t>
      </w:r>
      <w:r w:rsidR="00F376E9" w:rsidRPr="005E402D"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  <w:t xml:space="preserve">Kyiv National University of Trade and Economics, </w:t>
      </w:r>
      <w:r w:rsidRPr="005E402D"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  <w:t>since 2016</w:t>
      </w:r>
    </w:p>
    <w:p w:rsidR="00EA6D61" w:rsidRPr="005E402D" w:rsidRDefault="00F376E9" w:rsidP="00F376E9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</w:pPr>
      <w:r w:rsidRPr="005E402D"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  <w:t>Associate Professor of the Department of Modern European Languages, Kyiv National University of Trade and Economics, 2015-2016</w:t>
      </w:r>
    </w:p>
    <w:p w:rsidR="00EA6D61" w:rsidRPr="005E402D" w:rsidRDefault="001F69BE" w:rsidP="001F69BE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</w:pPr>
      <w:r w:rsidRPr="005E402D"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  <w:t xml:space="preserve">Postgraduate student of the Institute of Linguistics named after. O. </w:t>
      </w:r>
      <w:proofErr w:type="spellStart"/>
      <w:r w:rsidRPr="005E402D"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  <w:t>Potebnya</w:t>
      </w:r>
      <w:proofErr w:type="spellEnd"/>
      <w:r w:rsidRPr="005E402D"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  <w:t xml:space="preserve"> of the National Academy of Sciences of Ukraine, 2009-2013</w:t>
      </w:r>
    </w:p>
    <w:p w:rsidR="00EA6D61" w:rsidRPr="005E402D" w:rsidRDefault="00E13210" w:rsidP="005069EE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</w:pPr>
      <w:r w:rsidRPr="005E402D"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  <w:t>Senior Lecturer of the Department of Foreign Languages, Academy of Municipal Administration, Kyiv, 2007-2015</w:t>
      </w:r>
    </w:p>
    <w:p w:rsidR="00EA6D61" w:rsidRPr="005E402D" w:rsidRDefault="001C0A8A" w:rsidP="005069EE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</w:pPr>
      <w:r w:rsidRPr="005E402D"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  <w:t>Lecturer of the Department of Foreign Languages, Academy of Municipal Administration, Kyiv, 2005-2007</w:t>
      </w:r>
    </w:p>
    <w:p w:rsidR="00EA6D61" w:rsidRPr="005E402D" w:rsidRDefault="00EC390F" w:rsidP="00EC390F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</w:pPr>
      <w:r w:rsidRPr="005E402D"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  <w:t>Lecturer of the Department of Foreign Languages, Kyiv Institute of Investment Management, 2003-2005</w:t>
      </w:r>
    </w:p>
    <w:p w:rsidR="00F31990" w:rsidRPr="000D4832" w:rsidRDefault="00245A56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LIST OF PUBLICATIONS:</w:t>
      </w:r>
    </w:p>
    <w:p w:rsidR="000740E7" w:rsidRPr="000D4832" w:rsidRDefault="000740E7" w:rsidP="0062384A">
      <w:pPr>
        <w:shd w:val="clear" w:color="auto" w:fill="FFFFFF"/>
        <w:spacing w:after="150" w:line="240" w:lineRule="auto"/>
        <w:ind w:right="-1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> </w:t>
      </w:r>
      <w:hyperlink r:id="rId10" w:history="1">
        <w:r w:rsidR="0062384A" w:rsidRPr="0062384A">
          <w:rPr>
            <w:rStyle w:val="a4"/>
            <w:color w:val="2E74B5" w:themeColor="accent1" w:themeShade="BF"/>
            <w:sz w:val="24"/>
            <w:szCs w:val="24"/>
            <w:lang w:val="en-US"/>
          </w:rPr>
          <w:t>Google</w:t>
        </w:r>
      </w:hyperlink>
      <w:r w:rsidR="0062384A" w:rsidRPr="0062384A">
        <w:rPr>
          <w:color w:val="2E74B5" w:themeColor="accent1" w:themeShade="BF"/>
          <w:sz w:val="24"/>
          <w:szCs w:val="24"/>
          <w:lang w:val="en-US"/>
        </w:rPr>
        <w:t xml:space="preserve"> </w:t>
      </w:r>
      <w:proofErr w:type="spellStart"/>
      <w:r w:rsidR="0062384A" w:rsidRPr="0062384A">
        <w:rPr>
          <w:color w:val="2E74B5" w:themeColor="accent1" w:themeShade="BF"/>
          <w:sz w:val="24"/>
          <w:szCs w:val="24"/>
          <w:lang w:val="en-US"/>
        </w:rPr>
        <w:t>Scolar</w:t>
      </w:r>
      <w:proofErr w:type="spellEnd"/>
    </w:p>
    <w:p w:rsidR="00A60E42" w:rsidRPr="000D4832" w:rsidRDefault="00A60E42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A60E4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ADDITIONAL INFORMATION</w:t>
      </w:r>
    </w:p>
    <w:p w:rsidR="000D4832" w:rsidRPr="005E402D" w:rsidRDefault="000D4832" w:rsidP="00406D07">
      <w:pPr>
        <w:numPr>
          <w:ilvl w:val="0"/>
          <w:numId w:val="3"/>
        </w:numPr>
        <w:shd w:val="clear" w:color="auto" w:fill="FFFFFF"/>
        <w:spacing w:after="60" w:line="240" w:lineRule="auto"/>
        <w:jc w:val="left"/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</w:pPr>
      <w:r w:rsidRPr="005E402D"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  <w:t xml:space="preserve">Member of </w:t>
      </w:r>
      <w:r w:rsidR="00406D07" w:rsidRPr="005E402D"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  <w:t xml:space="preserve">IATEFL Ukraine, since January, </w:t>
      </w:r>
      <w:r w:rsidRPr="005E402D"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  <w:t>2019.</w:t>
      </w:r>
    </w:p>
    <w:p w:rsidR="00A60E42" w:rsidRPr="005E402D" w:rsidRDefault="00A60E42" w:rsidP="00406D07">
      <w:pPr>
        <w:numPr>
          <w:ilvl w:val="0"/>
          <w:numId w:val="3"/>
        </w:numPr>
        <w:shd w:val="clear" w:color="auto" w:fill="FFFFFF"/>
        <w:spacing w:after="60" w:line="240" w:lineRule="auto"/>
        <w:jc w:val="left"/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</w:pPr>
      <w:r w:rsidRPr="005E402D">
        <w:rPr>
          <w:rFonts w:ascii="Helvetica" w:eastAsia="Times New Roman" w:hAnsi="Helvetica" w:cs="Helvetica"/>
          <w:color w:val="333333"/>
          <w:sz w:val="24"/>
          <w:szCs w:val="24"/>
          <w:lang w:val="en-GB" w:eastAsia="uk-UA"/>
        </w:rPr>
        <w:t>Computer skills: MS Office (Word, Excel, PowerPoint, Outlook) - confident user</w:t>
      </w:r>
    </w:p>
    <w:p w:rsidR="00794761" w:rsidRPr="000D4832" w:rsidRDefault="00794761" w:rsidP="00A60E4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HOBBY</w:t>
      </w:r>
      <w:r w:rsidRPr="000D4832">
        <w:rPr>
          <w:rFonts w:ascii="Helvetica" w:eastAsia="Times New Roman" w:hAnsi="Helvetica" w:cs="Helvetica"/>
          <w:sz w:val="22"/>
          <w:lang w:val="en-GB" w:eastAsia="uk-UA"/>
        </w:rPr>
        <w:t xml:space="preserve">: </w:t>
      </w:r>
      <w:r w:rsidR="00A60E42" w:rsidRPr="005E402D">
        <w:rPr>
          <w:rFonts w:ascii="Helvetica" w:eastAsia="Times New Roman" w:hAnsi="Helvetica" w:cs="Helvetica"/>
          <w:sz w:val="24"/>
          <w:szCs w:val="24"/>
          <w:lang w:val="en-GB" w:eastAsia="uk-UA"/>
        </w:rPr>
        <w:t>travelling, reading, self-education</w:t>
      </w:r>
    </w:p>
    <w:sectPr w:rsidR="00794761" w:rsidRPr="000D4832" w:rsidSect="007567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266E4"/>
    <w:multiLevelType w:val="hybridMultilevel"/>
    <w:tmpl w:val="28606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57A0D"/>
    <w:multiLevelType w:val="hybridMultilevel"/>
    <w:tmpl w:val="4EBE43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A216B"/>
    <w:multiLevelType w:val="hybridMultilevel"/>
    <w:tmpl w:val="85E2A7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6287E"/>
    <w:multiLevelType w:val="hybridMultilevel"/>
    <w:tmpl w:val="3148F0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40E7"/>
    <w:rsid w:val="000740E7"/>
    <w:rsid w:val="000A0AAC"/>
    <w:rsid w:val="000A12FA"/>
    <w:rsid w:val="000D4832"/>
    <w:rsid w:val="00147BC3"/>
    <w:rsid w:val="001C0A8A"/>
    <w:rsid w:val="001F69BE"/>
    <w:rsid w:val="002020F2"/>
    <w:rsid w:val="00245A56"/>
    <w:rsid w:val="002820AB"/>
    <w:rsid w:val="00295B8E"/>
    <w:rsid w:val="002D1EFB"/>
    <w:rsid w:val="0039285C"/>
    <w:rsid w:val="003959E0"/>
    <w:rsid w:val="003F0C14"/>
    <w:rsid w:val="00406D07"/>
    <w:rsid w:val="00421C80"/>
    <w:rsid w:val="00432911"/>
    <w:rsid w:val="004A490A"/>
    <w:rsid w:val="005069EE"/>
    <w:rsid w:val="0054328F"/>
    <w:rsid w:val="005441C5"/>
    <w:rsid w:val="00597978"/>
    <w:rsid w:val="005E402D"/>
    <w:rsid w:val="0062384A"/>
    <w:rsid w:val="00640935"/>
    <w:rsid w:val="00663B57"/>
    <w:rsid w:val="006F0BA5"/>
    <w:rsid w:val="00745AEB"/>
    <w:rsid w:val="0075674B"/>
    <w:rsid w:val="00763FB2"/>
    <w:rsid w:val="00794761"/>
    <w:rsid w:val="007F34F1"/>
    <w:rsid w:val="00927B65"/>
    <w:rsid w:val="00942265"/>
    <w:rsid w:val="009A5898"/>
    <w:rsid w:val="00A223C4"/>
    <w:rsid w:val="00A3078B"/>
    <w:rsid w:val="00A60E42"/>
    <w:rsid w:val="00A62B1C"/>
    <w:rsid w:val="00AB1EE1"/>
    <w:rsid w:val="00AD30B8"/>
    <w:rsid w:val="00B631D3"/>
    <w:rsid w:val="00C7457B"/>
    <w:rsid w:val="00C92033"/>
    <w:rsid w:val="00DA582F"/>
    <w:rsid w:val="00DB4055"/>
    <w:rsid w:val="00E13210"/>
    <w:rsid w:val="00E442B5"/>
    <w:rsid w:val="00E93026"/>
    <w:rsid w:val="00EA6D61"/>
    <w:rsid w:val="00EC390F"/>
    <w:rsid w:val="00F24CCD"/>
    <w:rsid w:val="00F31990"/>
    <w:rsid w:val="00F376E9"/>
    <w:rsid w:val="00F4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15711E5-5CDF-41BE-A1C1-4F72C659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0E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740E7"/>
    <w:rPr>
      <w:color w:val="0000FF"/>
      <w:u w:val="single"/>
    </w:rPr>
  </w:style>
  <w:style w:type="character" w:styleId="a5">
    <w:name w:val="Strong"/>
    <w:basedOn w:val="a0"/>
    <w:uiPriority w:val="22"/>
    <w:qFormat/>
    <w:rsid w:val="000740E7"/>
    <w:rPr>
      <w:b/>
      <w:bCs/>
    </w:rPr>
  </w:style>
  <w:style w:type="character" w:styleId="a6">
    <w:name w:val="Emphasis"/>
    <w:basedOn w:val="a0"/>
    <w:uiPriority w:val="20"/>
    <w:qFormat/>
    <w:rsid w:val="000740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0C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0C14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942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3-4633-7621" TargetMode="External"/><Relationship Id="rId3" Type="http://schemas.openxmlformats.org/officeDocument/2006/relationships/styles" Target="styles.xml"/><Relationship Id="rId7" Type="http://schemas.openxmlformats.org/officeDocument/2006/relationships/hyperlink" Target="https://scholar.google.com.ua/citations?hl=ru&amp;user=bRHaeq8AAAAJ&amp;view_op=list_work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cholar.google.com.ua/citations?hl=ru&amp;user=bRHaeq8AAAAJ&amp;view_op=list_work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earcherid.com/rid/N-2832-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8F60-719B-4DE4-BAB0-9816ACCB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RePack by Diakov</cp:lastModifiedBy>
  <cp:revision>36</cp:revision>
  <dcterms:created xsi:type="dcterms:W3CDTF">2019-03-28T13:55:00Z</dcterms:created>
  <dcterms:modified xsi:type="dcterms:W3CDTF">2019-04-05T09:28:00Z</dcterms:modified>
</cp:coreProperties>
</file>