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DC3" w:rsidRDefault="00873DC3" w:rsidP="00873DC3">
      <w:p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val="en-US" w:eastAsia="uk-UA"/>
        </w:rPr>
      </w:pPr>
      <w:r w:rsidRPr="00873DC3">
        <w:rPr>
          <w:rFonts w:ascii="Times New Roman" w:hAnsi="Times New Roman"/>
          <w:sz w:val="24"/>
          <w:szCs w:val="24"/>
          <w:lang w:val="en-US" w:eastAsia="uk-UA"/>
        </w:rPr>
        <w:t xml:space="preserve">1) Ivashchenko D., </w:t>
      </w:r>
      <w:proofErr w:type="spellStart"/>
      <w:r w:rsidRPr="00873DC3">
        <w:rPr>
          <w:rFonts w:ascii="Times New Roman" w:hAnsi="Times New Roman"/>
          <w:sz w:val="24"/>
          <w:szCs w:val="24"/>
          <w:lang w:val="en-US" w:eastAsia="uk-UA"/>
        </w:rPr>
        <w:t>Goncharova</w:t>
      </w:r>
      <w:proofErr w:type="spellEnd"/>
      <w:r w:rsidRPr="00873DC3">
        <w:rPr>
          <w:rFonts w:ascii="Times New Roman" w:hAnsi="Times New Roman"/>
          <w:sz w:val="24"/>
          <w:szCs w:val="24"/>
          <w:lang w:val="en-US" w:eastAsia="uk-UA"/>
        </w:rPr>
        <w:t xml:space="preserve"> Y., </w:t>
      </w:r>
      <w:proofErr w:type="spellStart"/>
      <w:r w:rsidRPr="00873DC3">
        <w:rPr>
          <w:rFonts w:ascii="Times New Roman" w:hAnsi="Times New Roman"/>
          <w:sz w:val="24"/>
          <w:szCs w:val="24"/>
          <w:lang w:val="en-US" w:eastAsia="uk-UA"/>
        </w:rPr>
        <w:t>Mishchuk</w:t>
      </w:r>
      <w:proofErr w:type="spellEnd"/>
      <w:r w:rsidRPr="00873DC3">
        <w:rPr>
          <w:rFonts w:ascii="Times New Roman" w:hAnsi="Times New Roman"/>
          <w:sz w:val="24"/>
          <w:szCs w:val="24"/>
          <w:lang w:val="en-US" w:eastAsia="uk-UA"/>
        </w:rPr>
        <w:t xml:space="preserve"> K., International </w:t>
      </w:r>
      <w:proofErr w:type="gramStart"/>
      <w:r w:rsidRPr="00873DC3">
        <w:rPr>
          <w:rFonts w:ascii="Times New Roman" w:hAnsi="Times New Roman"/>
          <w:sz w:val="24"/>
          <w:szCs w:val="24"/>
          <w:lang w:val="en-US" w:eastAsia="uk-UA"/>
        </w:rPr>
        <w:t>organizations</w:t>
      </w:r>
      <w:proofErr w:type="gramEnd"/>
      <w:r w:rsidRPr="00873DC3">
        <w:rPr>
          <w:rFonts w:ascii="Times New Roman" w:hAnsi="Times New Roman"/>
          <w:sz w:val="24"/>
          <w:szCs w:val="24"/>
          <w:lang w:val="en-US" w:eastAsia="uk-UA"/>
        </w:rPr>
        <w:t xml:space="preserve"> and its role in global security policy maintenance / </w:t>
      </w:r>
      <w:r w:rsidRPr="00873DC3">
        <w:rPr>
          <w:rFonts w:ascii="Times New Roman" w:hAnsi="Times New Roman"/>
          <w:sz w:val="24"/>
          <w:szCs w:val="24"/>
          <w:lang w:val="en-US" w:eastAsia="uk-UA"/>
        </w:rPr>
        <w:tab/>
      </w:r>
      <w:proofErr w:type="spellStart"/>
      <w:r w:rsidRPr="00873DC3">
        <w:rPr>
          <w:rFonts w:ascii="Times New Roman" w:hAnsi="Times New Roman"/>
          <w:sz w:val="24"/>
          <w:szCs w:val="24"/>
          <w:lang w:val="en-US" w:eastAsia="uk-UA"/>
        </w:rPr>
        <w:t>Scintific</w:t>
      </w:r>
      <w:proofErr w:type="spellEnd"/>
      <w:r w:rsidRPr="00873DC3">
        <w:rPr>
          <w:rFonts w:ascii="Times New Roman" w:hAnsi="Times New Roman"/>
          <w:sz w:val="24"/>
          <w:szCs w:val="24"/>
          <w:lang w:val="en-US" w:eastAsia="uk-UA"/>
        </w:rPr>
        <w:t xml:space="preserve"> journal «International trade: economics, finance, law», №1(102)2019, - K.: KNUTE, 2019; </w:t>
      </w:r>
    </w:p>
    <w:p w:rsidR="00873DC3" w:rsidRPr="00873DC3" w:rsidRDefault="00873DC3" w:rsidP="00873DC3">
      <w:p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val="en-US" w:eastAsia="uk-UA"/>
        </w:rPr>
      </w:pPr>
    </w:p>
    <w:p w:rsidR="00873DC3" w:rsidRDefault="00873DC3" w:rsidP="00873DC3">
      <w:p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7E2164">
        <w:rPr>
          <w:rFonts w:ascii="Times New Roman" w:hAnsi="Times New Roman"/>
          <w:sz w:val="24"/>
          <w:szCs w:val="24"/>
          <w:lang w:eastAsia="uk-UA"/>
        </w:rPr>
        <w:t>2)</w:t>
      </w:r>
      <w:proofErr w:type="spellStart"/>
      <w:r w:rsidRPr="007E2164">
        <w:rPr>
          <w:rFonts w:ascii="Times New Roman" w:hAnsi="Times New Roman"/>
          <w:sz w:val="24"/>
          <w:szCs w:val="24"/>
          <w:lang w:eastAsia="uk-UA"/>
        </w:rPr>
        <w:t>Іващенко</w:t>
      </w:r>
      <w:proofErr w:type="spellEnd"/>
      <w:r w:rsidRPr="007E2164">
        <w:rPr>
          <w:rFonts w:ascii="Times New Roman" w:hAnsi="Times New Roman"/>
          <w:sz w:val="24"/>
          <w:szCs w:val="24"/>
          <w:lang w:eastAsia="uk-UA"/>
        </w:rPr>
        <w:t xml:space="preserve"> Д. Є. </w:t>
      </w:r>
      <w:proofErr w:type="spellStart"/>
      <w:r w:rsidRPr="007E2164">
        <w:rPr>
          <w:rFonts w:ascii="Times New Roman" w:hAnsi="Times New Roman"/>
          <w:sz w:val="24"/>
          <w:szCs w:val="24"/>
          <w:lang w:eastAsia="uk-UA"/>
        </w:rPr>
        <w:t>Ґенеза</w:t>
      </w:r>
      <w:proofErr w:type="spellEnd"/>
      <w:r w:rsidRPr="007E2164">
        <w:rPr>
          <w:rFonts w:ascii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7E2164">
        <w:rPr>
          <w:rFonts w:ascii="Times New Roman" w:hAnsi="Times New Roman"/>
          <w:sz w:val="24"/>
          <w:szCs w:val="24"/>
          <w:lang w:eastAsia="uk-UA"/>
        </w:rPr>
        <w:t>аналіз</w:t>
      </w:r>
      <w:proofErr w:type="spellEnd"/>
      <w:r w:rsidRPr="007E2164">
        <w:rPr>
          <w:rFonts w:ascii="Times New Roman" w:hAnsi="Times New Roman"/>
          <w:sz w:val="24"/>
          <w:szCs w:val="24"/>
          <w:lang w:eastAsia="uk-UA"/>
        </w:rPr>
        <w:t xml:space="preserve"> норм кодексу </w:t>
      </w:r>
      <w:proofErr w:type="spellStart"/>
      <w:r w:rsidRPr="007E2164">
        <w:rPr>
          <w:rFonts w:ascii="Times New Roman" w:hAnsi="Times New Roman"/>
          <w:sz w:val="24"/>
          <w:szCs w:val="24"/>
          <w:lang w:eastAsia="uk-UA"/>
        </w:rPr>
        <w:t>поведінки</w:t>
      </w:r>
      <w:proofErr w:type="spellEnd"/>
      <w:r w:rsidRPr="007E2164">
        <w:rPr>
          <w:rFonts w:ascii="Times New Roman" w:hAnsi="Times New Roman"/>
          <w:sz w:val="24"/>
          <w:szCs w:val="24"/>
          <w:lang w:eastAsia="uk-UA"/>
        </w:rPr>
        <w:t xml:space="preserve"> у </w:t>
      </w:r>
      <w:proofErr w:type="spellStart"/>
      <w:r w:rsidRPr="007E2164">
        <w:rPr>
          <w:rFonts w:ascii="Times New Roman" w:hAnsi="Times New Roman"/>
          <w:sz w:val="24"/>
          <w:szCs w:val="24"/>
          <w:lang w:eastAsia="uk-UA"/>
        </w:rPr>
        <w:t>сфері</w:t>
      </w:r>
      <w:proofErr w:type="spellEnd"/>
      <w:r w:rsidRPr="007E2164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7E2164">
        <w:rPr>
          <w:rFonts w:ascii="Times New Roman" w:hAnsi="Times New Roman"/>
          <w:sz w:val="24"/>
          <w:szCs w:val="24"/>
          <w:lang w:eastAsia="uk-UA"/>
        </w:rPr>
        <w:t>міжнародного</w:t>
      </w:r>
      <w:proofErr w:type="spellEnd"/>
      <w:r w:rsidRPr="007E2164">
        <w:rPr>
          <w:rFonts w:ascii="Times New Roman" w:hAnsi="Times New Roman"/>
          <w:sz w:val="24"/>
          <w:szCs w:val="24"/>
          <w:lang w:eastAsia="uk-UA"/>
        </w:rPr>
        <w:t xml:space="preserve"> трансферу </w:t>
      </w:r>
      <w:proofErr w:type="spellStart"/>
      <w:r w:rsidRPr="007E2164">
        <w:rPr>
          <w:rFonts w:ascii="Times New Roman" w:hAnsi="Times New Roman"/>
          <w:sz w:val="24"/>
          <w:szCs w:val="24"/>
          <w:lang w:eastAsia="uk-UA"/>
        </w:rPr>
        <w:t>технологій</w:t>
      </w:r>
      <w:proofErr w:type="spellEnd"/>
      <w:r w:rsidRPr="007E2164">
        <w:rPr>
          <w:rFonts w:ascii="Times New Roman" w:hAnsi="Times New Roman"/>
          <w:sz w:val="24"/>
          <w:szCs w:val="24"/>
          <w:lang w:eastAsia="uk-UA"/>
        </w:rPr>
        <w:t xml:space="preserve"> / </w:t>
      </w:r>
      <w:proofErr w:type="spellStart"/>
      <w:r w:rsidRPr="007E2164">
        <w:rPr>
          <w:rFonts w:ascii="Times New Roman" w:hAnsi="Times New Roman"/>
          <w:sz w:val="24"/>
          <w:szCs w:val="24"/>
          <w:lang w:eastAsia="uk-UA"/>
        </w:rPr>
        <w:t>Наукові</w:t>
      </w:r>
      <w:proofErr w:type="spellEnd"/>
      <w:r w:rsidRPr="007E2164">
        <w:rPr>
          <w:rFonts w:ascii="Times New Roman" w:hAnsi="Times New Roman"/>
          <w:sz w:val="24"/>
          <w:szCs w:val="24"/>
          <w:lang w:eastAsia="uk-UA"/>
        </w:rPr>
        <w:t xml:space="preserve"> записки </w:t>
      </w:r>
      <w:proofErr w:type="spellStart"/>
      <w:r w:rsidRPr="007E2164">
        <w:rPr>
          <w:rFonts w:ascii="Times New Roman" w:hAnsi="Times New Roman"/>
          <w:sz w:val="24"/>
          <w:szCs w:val="24"/>
          <w:lang w:eastAsia="uk-UA"/>
        </w:rPr>
        <w:t>міжнародного</w:t>
      </w:r>
      <w:proofErr w:type="spellEnd"/>
      <w:r w:rsidRPr="007E2164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7E2164">
        <w:rPr>
          <w:rFonts w:ascii="Times New Roman" w:hAnsi="Times New Roman"/>
          <w:sz w:val="24"/>
          <w:szCs w:val="24"/>
          <w:lang w:eastAsia="uk-UA"/>
        </w:rPr>
        <w:t>гуманітарного</w:t>
      </w:r>
      <w:proofErr w:type="spellEnd"/>
      <w:r w:rsidRPr="007E2164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7E2164">
        <w:rPr>
          <w:rFonts w:ascii="Times New Roman" w:hAnsi="Times New Roman"/>
          <w:sz w:val="24"/>
          <w:szCs w:val="24"/>
          <w:lang w:eastAsia="uk-UA"/>
        </w:rPr>
        <w:t>університету</w:t>
      </w:r>
      <w:proofErr w:type="spellEnd"/>
      <w:r w:rsidRPr="007E2164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7E2164">
        <w:rPr>
          <w:rFonts w:ascii="Times New Roman" w:hAnsi="Times New Roman"/>
          <w:sz w:val="24"/>
          <w:szCs w:val="24"/>
          <w:lang w:eastAsia="uk-UA"/>
        </w:rPr>
        <w:t>Випуск</w:t>
      </w:r>
      <w:proofErr w:type="spellEnd"/>
      <w:r w:rsidRPr="007E2164">
        <w:rPr>
          <w:rFonts w:ascii="Times New Roman" w:hAnsi="Times New Roman"/>
          <w:sz w:val="24"/>
          <w:szCs w:val="24"/>
          <w:lang w:eastAsia="uk-UA"/>
        </w:rPr>
        <w:t xml:space="preserve"> 30, - Одеса, </w:t>
      </w:r>
      <w:proofErr w:type="spellStart"/>
      <w:r w:rsidRPr="007E2164">
        <w:rPr>
          <w:rFonts w:ascii="Times New Roman" w:hAnsi="Times New Roman"/>
          <w:sz w:val="24"/>
          <w:szCs w:val="24"/>
          <w:lang w:eastAsia="uk-UA"/>
        </w:rPr>
        <w:t>Видавничий</w:t>
      </w:r>
      <w:proofErr w:type="spellEnd"/>
      <w:r w:rsidRPr="007E2164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7E2164">
        <w:rPr>
          <w:rFonts w:ascii="Times New Roman" w:hAnsi="Times New Roman"/>
          <w:sz w:val="24"/>
          <w:szCs w:val="24"/>
          <w:lang w:eastAsia="uk-UA"/>
        </w:rPr>
        <w:t>дім</w:t>
      </w:r>
      <w:proofErr w:type="spellEnd"/>
      <w:r w:rsidRPr="007E2164">
        <w:rPr>
          <w:rFonts w:ascii="Times New Roman" w:hAnsi="Times New Roman"/>
          <w:sz w:val="24"/>
          <w:szCs w:val="24"/>
          <w:lang w:eastAsia="uk-UA"/>
        </w:rPr>
        <w:t xml:space="preserve"> «Гельветика», 2019, С. 8-12; </w:t>
      </w:r>
    </w:p>
    <w:p w:rsidR="00873DC3" w:rsidRPr="007E2164" w:rsidRDefault="00873DC3" w:rsidP="00873DC3">
      <w:p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873DC3" w:rsidRDefault="00873DC3" w:rsidP="00873DC3">
      <w:p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7E2164">
        <w:rPr>
          <w:rFonts w:ascii="Times New Roman" w:hAnsi="Times New Roman"/>
          <w:sz w:val="24"/>
          <w:szCs w:val="24"/>
          <w:lang w:eastAsia="uk-UA"/>
        </w:rPr>
        <w:t xml:space="preserve">3) </w:t>
      </w:r>
      <w:proofErr w:type="spellStart"/>
      <w:r w:rsidRPr="007E2164">
        <w:rPr>
          <w:rFonts w:ascii="Times New Roman" w:hAnsi="Times New Roman"/>
          <w:sz w:val="24"/>
          <w:szCs w:val="24"/>
          <w:lang w:eastAsia="uk-UA"/>
        </w:rPr>
        <w:t>Іващенко</w:t>
      </w:r>
      <w:proofErr w:type="spellEnd"/>
      <w:r w:rsidRPr="007E2164">
        <w:rPr>
          <w:rFonts w:ascii="Times New Roman" w:hAnsi="Times New Roman"/>
          <w:sz w:val="24"/>
          <w:szCs w:val="24"/>
          <w:lang w:eastAsia="uk-UA"/>
        </w:rPr>
        <w:t xml:space="preserve"> Д. Є. </w:t>
      </w:r>
      <w:proofErr w:type="spellStart"/>
      <w:r w:rsidRPr="007E2164">
        <w:rPr>
          <w:rFonts w:ascii="Times New Roman" w:hAnsi="Times New Roman"/>
          <w:sz w:val="24"/>
          <w:szCs w:val="24"/>
          <w:lang w:eastAsia="uk-UA"/>
        </w:rPr>
        <w:t>Ґенеза</w:t>
      </w:r>
      <w:proofErr w:type="spellEnd"/>
      <w:r w:rsidRPr="007E2164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7E2164">
        <w:rPr>
          <w:rFonts w:ascii="Times New Roman" w:hAnsi="Times New Roman"/>
          <w:sz w:val="24"/>
          <w:szCs w:val="24"/>
          <w:lang w:eastAsia="uk-UA"/>
        </w:rPr>
        <w:t>міжнародно</w:t>
      </w:r>
      <w:proofErr w:type="spellEnd"/>
      <w:r w:rsidRPr="007E2164">
        <w:rPr>
          <w:rFonts w:ascii="Times New Roman" w:hAnsi="Times New Roman"/>
          <w:sz w:val="24"/>
          <w:szCs w:val="24"/>
          <w:lang w:eastAsia="uk-UA"/>
        </w:rPr>
        <w:t>–</w:t>
      </w:r>
      <w:proofErr w:type="spellStart"/>
      <w:r w:rsidRPr="007E2164">
        <w:rPr>
          <w:rFonts w:ascii="Times New Roman" w:hAnsi="Times New Roman"/>
          <w:sz w:val="24"/>
          <w:szCs w:val="24"/>
          <w:lang w:eastAsia="uk-UA"/>
        </w:rPr>
        <w:t>правової</w:t>
      </w:r>
      <w:proofErr w:type="spellEnd"/>
      <w:r w:rsidRPr="007E2164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7E2164">
        <w:rPr>
          <w:rFonts w:ascii="Times New Roman" w:hAnsi="Times New Roman"/>
          <w:sz w:val="24"/>
          <w:szCs w:val="24"/>
          <w:lang w:eastAsia="uk-UA"/>
        </w:rPr>
        <w:t>регламентації</w:t>
      </w:r>
      <w:proofErr w:type="spellEnd"/>
      <w:r w:rsidRPr="007E2164">
        <w:rPr>
          <w:rFonts w:ascii="Times New Roman" w:hAnsi="Times New Roman"/>
          <w:sz w:val="24"/>
          <w:szCs w:val="24"/>
          <w:lang w:eastAsia="uk-UA"/>
        </w:rPr>
        <w:t xml:space="preserve"> трансферу </w:t>
      </w:r>
      <w:proofErr w:type="spellStart"/>
      <w:r w:rsidRPr="007E2164">
        <w:rPr>
          <w:rFonts w:ascii="Times New Roman" w:hAnsi="Times New Roman"/>
          <w:sz w:val="24"/>
          <w:szCs w:val="24"/>
          <w:lang w:eastAsia="uk-UA"/>
        </w:rPr>
        <w:t>технологій</w:t>
      </w:r>
      <w:proofErr w:type="spellEnd"/>
      <w:r w:rsidRPr="007E2164">
        <w:rPr>
          <w:rFonts w:ascii="Times New Roman" w:hAnsi="Times New Roman"/>
          <w:sz w:val="24"/>
          <w:szCs w:val="24"/>
          <w:lang w:eastAsia="uk-UA"/>
        </w:rPr>
        <w:t xml:space="preserve"> / "</w:t>
      </w:r>
      <w:proofErr w:type="spellStart"/>
      <w:r w:rsidRPr="007E2164">
        <w:rPr>
          <w:rFonts w:ascii="Times New Roman" w:hAnsi="Times New Roman"/>
          <w:sz w:val="24"/>
          <w:szCs w:val="24"/>
          <w:lang w:eastAsia="uk-UA"/>
        </w:rPr>
        <w:t>Гілея</w:t>
      </w:r>
      <w:proofErr w:type="spellEnd"/>
      <w:r w:rsidRPr="007E2164">
        <w:rPr>
          <w:rFonts w:ascii="Times New Roman" w:hAnsi="Times New Roman"/>
          <w:sz w:val="24"/>
          <w:szCs w:val="24"/>
          <w:lang w:eastAsia="uk-UA"/>
        </w:rPr>
        <w:t xml:space="preserve">: </w:t>
      </w:r>
      <w:proofErr w:type="spellStart"/>
      <w:r w:rsidRPr="007E2164">
        <w:rPr>
          <w:rFonts w:ascii="Times New Roman" w:hAnsi="Times New Roman"/>
          <w:sz w:val="24"/>
          <w:szCs w:val="24"/>
          <w:lang w:eastAsia="uk-UA"/>
        </w:rPr>
        <w:t>науковий</w:t>
      </w:r>
      <w:proofErr w:type="spellEnd"/>
      <w:r w:rsidRPr="007E2164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7E2164">
        <w:rPr>
          <w:rFonts w:ascii="Times New Roman" w:hAnsi="Times New Roman"/>
          <w:sz w:val="24"/>
          <w:szCs w:val="24"/>
          <w:lang w:eastAsia="uk-UA"/>
        </w:rPr>
        <w:t>вісник</w:t>
      </w:r>
      <w:proofErr w:type="spellEnd"/>
      <w:r w:rsidRPr="007E2164">
        <w:rPr>
          <w:rFonts w:ascii="Times New Roman" w:hAnsi="Times New Roman"/>
          <w:sz w:val="24"/>
          <w:szCs w:val="24"/>
          <w:lang w:eastAsia="uk-UA"/>
        </w:rPr>
        <w:t xml:space="preserve">": </w:t>
      </w:r>
      <w:proofErr w:type="spellStart"/>
      <w:r w:rsidRPr="007E2164">
        <w:rPr>
          <w:rFonts w:ascii="Times New Roman" w:hAnsi="Times New Roman"/>
          <w:sz w:val="24"/>
          <w:szCs w:val="24"/>
          <w:lang w:eastAsia="uk-UA"/>
        </w:rPr>
        <w:t>Збірник</w:t>
      </w:r>
      <w:proofErr w:type="spellEnd"/>
      <w:r w:rsidRPr="007E2164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7E2164">
        <w:rPr>
          <w:rFonts w:ascii="Times New Roman" w:hAnsi="Times New Roman"/>
          <w:sz w:val="24"/>
          <w:szCs w:val="24"/>
          <w:lang w:eastAsia="uk-UA"/>
        </w:rPr>
        <w:t>наукових</w:t>
      </w:r>
      <w:proofErr w:type="spellEnd"/>
      <w:r w:rsidRPr="007E2164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7E2164">
        <w:rPr>
          <w:rFonts w:ascii="Times New Roman" w:hAnsi="Times New Roman"/>
          <w:sz w:val="24"/>
          <w:szCs w:val="24"/>
          <w:lang w:eastAsia="uk-UA"/>
        </w:rPr>
        <w:t>праць</w:t>
      </w:r>
      <w:proofErr w:type="spellEnd"/>
      <w:r w:rsidRPr="007E2164">
        <w:rPr>
          <w:rFonts w:ascii="Times New Roman" w:hAnsi="Times New Roman"/>
          <w:sz w:val="24"/>
          <w:szCs w:val="24"/>
          <w:lang w:eastAsia="uk-UA"/>
        </w:rPr>
        <w:t xml:space="preserve">., </w:t>
      </w:r>
      <w:proofErr w:type="spellStart"/>
      <w:r w:rsidRPr="007E2164">
        <w:rPr>
          <w:rFonts w:ascii="Times New Roman" w:hAnsi="Times New Roman"/>
          <w:sz w:val="24"/>
          <w:szCs w:val="24"/>
          <w:lang w:eastAsia="uk-UA"/>
        </w:rPr>
        <w:t>Випуск</w:t>
      </w:r>
      <w:proofErr w:type="spellEnd"/>
      <w:r w:rsidRPr="007E2164">
        <w:rPr>
          <w:rFonts w:ascii="Times New Roman" w:hAnsi="Times New Roman"/>
          <w:sz w:val="24"/>
          <w:szCs w:val="24"/>
          <w:lang w:eastAsia="uk-UA"/>
        </w:rPr>
        <w:t xml:space="preserve"> 129 - К.: </w:t>
      </w:r>
      <w:proofErr w:type="spellStart"/>
      <w:r w:rsidRPr="007E2164">
        <w:rPr>
          <w:rFonts w:ascii="Times New Roman" w:hAnsi="Times New Roman"/>
          <w:sz w:val="24"/>
          <w:szCs w:val="24"/>
          <w:lang w:eastAsia="uk-UA"/>
        </w:rPr>
        <w:t>Національний</w:t>
      </w:r>
      <w:proofErr w:type="spellEnd"/>
      <w:r w:rsidRPr="007E2164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7E2164">
        <w:rPr>
          <w:rFonts w:ascii="Times New Roman" w:hAnsi="Times New Roman"/>
          <w:sz w:val="24"/>
          <w:szCs w:val="24"/>
          <w:lang w:eastAsia="uk-UA"/>
        </w:rPr>
        <w:t>педагогічний</w:t>
      </w:r>
      <w:proofErr w:type="spellEnd"/>
      <w:r w:rsidRPr="007E2164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7E2164">
        <w:rPr>
          <w:rFonts w:ascii="Times New Roman" w:hAnsi="Times New Roman"/>
          <w:sz w:val="24"/>
          <w:szCs w:val="24"/>
          <w:lang w:eastAsia="uk-UA"/>
        </w:rPr>
        <w:t>університет</w:t>
      </w:r>
      <w:proofErr w:type="spellEnd"/>
      <w:r w:rsidRPr="007E2164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7E2164">
        <w:rPr>
          <w:rFonts w:ascii="Times New Roman" w:hAnsi="Times New Roman"/>
          <w:sz w:val="24"/>
          <w:szCs w:val="24"/>
          <w:lang w:eastAsia="uk-UA"/>
        </w:rPr>
        <w:t>імені</w:t>
      </w:r>
      <w:proofErr w:type="spellEnd"/>
      <w:r w:rsidRPr="007E2164">
        <w:rPr>
          <w:rFonts w:ascii="Times New Roman" w:hAnsi="Times New Roman"/>
          <w:sz w:val="24"/>
          <w:szCs w:val="24"/>
          <w:lang w:eastAsia="uk-UA"/>
        </w:rPr>
        <w:t xml:space="preserve"> М. П. </w:t>
      </w:r>
      <w:proofErr w:type="spellStart"/>
      <w:r w:rsidRPr="007E2164">
        <w:rPr>
          <w:rFonts w:ascii="Times New Roman" w:hAnsi="Times New Roman"/>
          <w:sz w:val="24"/>
          <w:szCs w:val="24"/>
          <w:lang w:eastAsia="uk-UA"/>
        </w:rPr>
        <w:t>Драгоманова</w:t>
      </w:r>
      <w:proofErr w:type="spellEnd"/>
      <w:r w:rsidRPr="007E2164">
        <w:rPr>
          <w:rFonts w:ascii="Times New Roman" w:hAnsi="Times New Roman"/>
          <w:sz w:val="24"/>
          <w:szCs w:val="24"/>
          <w:lang w:eastAsia="uk-UA"/>
        </w:rPr>
        <w:t xml:space="preserve">, 2018, C. 259-264; </w:t>
      </w:r>
    </w:p>
    <w:p w:rsidR="00873DC3" w:rsidRPr="007E2164" w:rsidRDefault="00873DC3" w:rsidP="00873DC3">
      <w:p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873DC3" w:rsidRDefault="00873DC3" w:rsidP="00873DC3">
      <w:p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7E2164">
        <w:rPr>
          <w:rFonts w:ascii="Times New Roman" w:hAnsi="Times New Roman"/>
          <w:sz w:val="24"/>
          <w:szCs w:val="24"/>
          <w:lang w:eastAsia="uk-UA"/>
        </w:rPr>
        <w:t xml:space="preserve">4) </w:t>
      </w:r>
      <w:proofErr w:type="spellStart"/>
      <w:r w:rsidRPr="007E2164">
        <w:rPr>
          <w:rFonts w:ascii="Times New Roman" w:hAnsi="Times New Roman"/>
          <w:sz w:val="24"/>
          <w:szCs w:val="24"/>
          <w:lang w:eastAsia="uk-UA"/>
        </w:rPr>
        <w:t>Іващенко</w:t>
      </w:r>
      <w:proofErr w:type="spellEnd"/>
      <w:r w:rsidRPr="007E2164">
        <w:rPr>
          <w:rFonts w:ascii="Times New Roman" w:hAnsi="Times New Roman"/>
          <w:sz w:val="24"/>
          <w:szCs w:val="24"/>
          <w:lang w:eastAsia="uk-UA"/>
        </w:rPr>
        <w:t xml:space="preserve"> Д. Є. </w:t>
      </w:r>
      <w:proofErr w:type="spellStart"/>
      <w:r w:rsidRPr="007E2164">
        <w:rPr>
          <w:rFonts w:ascii="Times New Roman" w:hAnsi="Times New Roman"/>
          <w:sz w:val="24"/>
          <w:szCs w:val="24"/>
          <w:lang w:eastAsia="uk-UA"/>
        </w:rPr>
        <w:t>Поняття</w:t>
      </w:r>
      <w:proofErr w:type="spellEnd"/>
      <w:r w:rsidRPr="007E2164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7E2164">
        <w:rPr>
          <w:rFonts w:ascii="Times New Roman" w:hAnsi="Times New Roman"/>
          <w:sz w:val="24"/>
          <w:szCs w:val="24"/>
          <w:lang w:eastAsia="uk-UA"/>
        </w:rPr>
        <w:t>сталого</w:t>
      </w:r>
      <w:proofErr w:type="spellEnd"/>
      <w:r w:rsidRPr="007E2164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7E2164">
        <w:rPr>
          <w:rFonts w:ascii="Times New Roman" w:hAnsi="Times New Roman"/>
          <w:sz w:val="24"/>
          <w:szCs w:val="24"/>
          <w:lang w:eastAsia="uk-UA"/>
        </w:rPr>
        <w:t>розвитку</w:t>
      </w:r>
      <w:proofErr w:type="spellEnd"/>
      <w:r w:rsidRPr="007E2164">
        <w:rPr>
          <w:rFonts w:ascii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7E2164">
        <w:rPr>
          <w:rFonts w:ascii="Times New Roman" w:hAnsi="Times New Roman"/>
          <w:sz w:val="24"/>
          <w:szCs w:val="24"/>
          <w:lang w:eastAsia="uk-UA"/>
        </w:rPr>
        <w:t>міжнародному</w:t>
      </w:r>
      <w:proofErr w:type="spellEnd"/>
      <w:r w:rsidRPr="007E2164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7E2164">
        <w:rPr>
          <w:rFonts w:ascii="Times New Roman" w:hAnsi="Times New Roman"/>
          <w:sz w:val="24"/>
          <w:szCs w:val="24"/>
          <w:lang w:eastAsia="uk-UA"/>
        </w:rPr>
        <w:t>праві</w:t>
      </w:r>
      <w:proofErr w:type="spellEnd"/>
      <w:r w:rsidRPr="007E2164">
        <w:rPr>
          <w:rFonts w:ascii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7E2164">
        <w:rPr>
          <w:rFonts w:ascii="Times New Roman" w:hAnsi="Times New Roman"/>
          <w:sz w:val="24"/>
          <w:szCs w:val="24"/>
          <w:lang w:eastAsia="uk-UA"/>
        </w:rPr>
        <w:t>його</w:t>
      </w:r>
      <w:proofErr w:type="spellEnd"/>
      <w:r w:rsidRPr="007E2164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7E2164">
        <w:rPr>
          <w:rFonts w:ascii="Times New Roman" w:hAnsi="Times New Roman"/>
          <w:sz w:val="24"/>
          <w:szCs w:val="24"/>
          <w:lang w:eastAsia="uk-UA"/>
        </w:rPr>
        <w:t>адаптація</w:t>
      </w:r>
      <w:proofErr w:type="spellEnd"/>
      <w:r w:rsidRPr="007E2164">
        <w:rPr>
          <w:rFonts w:ascii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7E2164">
        <w:rPr>
          <w:rFonts w:ascii="Times New Roman" w:hAnsi="Times New Roman"/>
          <w:sz w:val="24"/>
          <w:szCs w:val="24"/>
          <w:lang w:eastAsia="uk-UA"/>
        </w:rPr>
        <w:t>українській</w:t>
      </w:r>
      <w:proofErr w:type="spellEnd"/>
      <w:r w:rsidRPr="007E2164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7E2164">
        <w:rPr>
          <w:rFonts w:ascii="Times New Roman" w:hAnsi="Times New Roman"/>
          <w:sz w:val="24"/>
          <w:szCs w:val="24"/>
          <w:lang w:eastAsia="uk-UA"/>
        </w:rPr>
        <w:t>мові</w:t>
      </w:r>
      <w:proofErr w:type="spellEnd"/>
      <w:r w:rsidRPr="007E2164">
        <w:rPr>
          <w:rFonts w:ascii="Times New Roman" w:hAnsi="Times New Roman"/>
          <w:sz w:val="24"/>
          <w:szCs w:val="24"/>
          <w:lang w:eastAsia="uk-UA"/>
        </w:rPr>
        <w:t xml:space="preserve"> / </w:t>
      </w:r>
      <w:proofErr w:type="spellStart"/>
      <w:r w:rsidRPr="007E2164">
        <w:rPr>
          <w:rFonts w:ascii="Times New Roman" w:hAnsi="Times New Roman"/>
          <w:sz w:val="24"/>
          <w:szCs w:val="24"/>
          <w:lang w:eastAsia="uk-UA"/>
        </w:rPr>
        <w:t>Komunikacja</w:t>
      </w:r>
      <w:proofErr w:type="spellEnd"/>
      <w:r w:rsidRPr="007E2164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7E2164">
        <w:rPr>
          <w:rFonts w:ascii="Times New Roman" w:hAnsi="Times New Roman"/>
          <w:sz w:val="24"/>
          <w:szCs w:val="24"/>
          <w:lang w:eastAsia="uk-UA"/>
        </w:rPr>
        <w:t>Specjalistyczna</w:t>
      </w:r>
      <w:proofErr w:type="spellEnd"/>
      <w:r w:rsidRPr="007E2164">
        <w:rPr>
          <w:rFonts w:ascii="Times New Roman" w:hAnsi="Times New Roman"/>
          <w:sz w:val="24"/>
          <w:szCs w:val="24"/>
          <w:lang w:eastAsia="uk-UA"/>
        </w:rPr>
        <w:t xml:space="preserve"> (</w:t>
      </w:r>
      <w:proofErr w:type="spellStart"/>
      <w:r w:rsidRPr="007E2164">
        <w:rPr>
          <w:rFonts w:ascii="Times New Roman" w:hAnsi="Times New Roman"/>
          <w:sz w:val="24"/>
          <w:szCs w:val="24"/>
          <w:lang w:eastAsia="uk-UA"/>
        </w:rPr>
        <w:t>Fachsprachenkommunikation</w:t>
      </w:r>
      <w:proofErr w:type="spellEnd"/>
      <w:r w:rsidRPr="007E2164">
        <w:rPr>
          <w:rFonts w:ascii="Times New Roman" w:hAnsi="Times New Roman"/>
          <w:sz w:val="24"/>
          <w:szCs w:val="24"/>
          <w:lang w:eastAsia="uk-UA"/>
        </w:rPr>
        <w:t xml:space="preserve">). - </w:t>
      </w:r>
      <w:proofErr w:type="spellStart"/>
      <w:proofErr w:type="gramStart"/>
      <w:r w:rsidRPr="007E2164">
        <w:rPr>
          <w:rFonts w:ascii="Times New Roman" w:hAnsi="Times New Roman"/>
          <w:sz w:val="24"/>
          <w:szCs w:val="24"/>
          <w:lang w:eastAsia="uk-UA"/>
        </w:rPr>
        <w:t>Warszawa</w:t>
      </w:r>
      <w:proofErr w:type="spellEnd"/>
      <w:r w:rsidRPr="007E2164">
        <w:rPr>
          <w:rFonts w:ascii="Times New Roman" w:hAnsi="Times New Roman"/>
          <w:sz w:val="24"/>
          <w:szCs w:val="24"/>
          <w:lang w:eastAsia="uk-UA"/>
        </w:rPr>
        <w:t xml:space="preserve"> :</w:t>
      </w:r>
      <w:proofErr w:type="gramEnd"/>
      <w:r w:rsidRPr="007E2164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7E2164">
        <w:rPr>
          <w:rFonts w:ascii="Times New Roman" w:hAnsi="Times New Roman"/>
          <w:sz w:val="24"/>
          <w:szCs w:val="24"/>
          <w:lang w:eastAsia="uk-UA"/>
        </w:rPr>
        <w:t>Instytut</w:t>
      </w:r>
      <w:proofErr w:type="spellEnd"/>
      <w:r w:rsidRPr="007E2164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7E2164">
        <w:rPr>
          <w:rFonts w:ascii="Times New Roman" w:hAnsi="Times New Roman"/>
          <w:sz w:val="24"/>
          <w:szCs w:val="24"/>
          <w:lang w:eastAsia="uk-UA"/>
        </w:rPr>
        <w:t>Komunikacji</w:t>
      </w:r>
      <w:proofErr w:type="spellEnd"/>
      <w:r w:rsidRPr="007E2164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7E2164">
        <w:rPr>
          <w:rFonts w:ascii="Times New Roman" w:hAnsi="Times New Roman"/>
          <w:sz w:val="24"/>
          <w:szCs w:val="24"/>
          <w:lang w:eastAsia="uk-UA"/>
        </w:rPr>
        <w:t>Specjalistycznej</w:t>
      </w:r>
      <w:proofErr w:type="spellEnd"/>
      <w:r w:rsidRPr="007E2164">
        <w:rPr>
          <w:rFonts w:ascii="Times New Roman" w:hAnsi="Times New Roman"/>
          <w:sz w:val="24"/>
          <w:szCs w:val="24"/>
          <w:lang w:eastAsia="uk-UA"/>
        </w:rPr>
        <w:t xml:space="preserve"> i </w:t>
      </w:r>
      <w:proofErr w:type="spellStart"/>
      <w:r w:rsidRPr="007E2164">
        <w:rPr>
          <w:rFonts w:ascii="Times New Roman" w:hAnsi="Times New Roman"/>
          <w:sz w:val="24"/>
          <w:szCs w:val="24"/>
          <w:lang w:eastAsia="uk-UA"/>
        </w:rPr>
        <w:t>Interkulturowej</w:t>
      </w:r>
      <w:proofErr w:type="spellEnd"/>
      <w:r w:rsidRPr="007E2164">
        <w:rPr>
          <w:rFonts w:ascii="Times New Roman" w:hAnsi="Times New Roman"/>
          <w:sz w:val="24"/>
          <w:szCs w:val="24"/>
          <w:lang w:eastAsia="uk-UA"/>
        </w:rPr>
        <w:t xml:space="preserve"> UW., 2017; </w:t>
      </w:r>
    </w:p>
    <w:p w:rsidR="00873DC3" w:rsidRDefault="00873DC3" w:rsidP="00873DC3">
      <w:p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873DC3" w:rsidRDefault="00873DC3" w:rsidP="00873DC3">
      <w:p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7E2164">
        <w:rPr>
          <w:rFonts w:ascii="Times New Roman" w:hAnsi="Times New Roman"/>
          <w:sz w:val="24"/>
          <w:szCs w:val="24"/>
          <w:lang w:eastAsia="uk-UA"/>
        </w:rPr>
        <w:t>5) Д. Иващенко, Правовой статус техногенной идеи как объекта международного техногенного трансфера / Журнал «</w:t>
      </w:r>
      <w:proofErr w:type="spellStart"/>
      <w:r w:rsidRPr="007E2164">
        <w:rPr>
          <w:rFonts w:ascii="Times New Roman" w:hAnsi="Times New Roman"/>
          <w:sz w:val="24"/>
          <w:szCs w:val="24"/>
          <w:lang w:eastAsia="uk-UA"/>
        </w:rPr>
        <w:t>Legea</w:t>
      </w:r>
      <w:proofErr w:type="spellEnd"/>
      <w:r w:rsidRPr="007E2164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7E2164">
        <w:rPr>
          <w:rFonts w:ascii="Times New Roman" w:hAnsi="Times New Roman"/>
          <w:sz w:val="24"/>
          <w:szCs w:val="24"/>
          <w:lang w:eastAsia="uk-UA"/>
        </w:rPr>
        <w:t>și</w:t>
      </w:r>
      <w:proofErr w:type="spellEnd"/>
      <w:r w:rsidRPr="007E2164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7E2164">
        <w:rPr>
          <w:rFonts w:ascii="Times New Roman" w:hAnsi="Times New Roman"/>
          <w:sz w:val="24"/>
          <w:szCs w:val="24"/>
          <w:lang w:eastAsia="uk-UA"/>
        </w:rPr>
        <w:t>viața</w:t>
      </w:r>
      <w:proofErr w:type="spellEnd"/>
      <w:r w:rsidRPr="007E2164">
        <w:rPr>
          <w:rFonts w:ascii="Times New Roman" w:hAnsi="Times New Roman"/>
          <w:sz w:val="24"/>
          <w:szCs w:val="24"/>
          <w:lang w:eastAsia="uk-UA"/>
        </w:rPr>
        <w:t xml:space="preserve">», </w:t>
      </w:r>
      <w:proofErr w:type="spellStart"/>
      <w:r w:rsidRPr="007E2164">
        <w:rPr>
          <w:rFonts w:ascii="Times New Roman" w:hAnsi="Times New Roman"/>
          <w:sz w:val="24"/>
          <w:szCs w:val="24"/>
          <w:lang w:eastAsia="uk-UA"/>
        </w:rPr>
        <w:t>Випуск</w:t>
      </w:r>
      <w:proofErr w:type="spellEnd"/>
      <w:r w:rsidRPr="007E2164">
        <w:rPr>
          <w:rFonts w:ascii="Times New Roman" w:hAnsi="Times New Roman"/>
          <w:sz w:val="24"/>
          <w:szCs w:val="24"/>
          <w:lang w:eastAsia="uk-UA"/>
        </w:rPr>
        <w:t xml:space="preserve"> 19 – Молдова, 2019. </w:t>
      </w:r>
    </w:p>
    <w:p w:rsidR="00F53C21" w:rsidRPr="00873DC3" w:rsidRDefault="00F53C21" w:rsidP="00873DC3"/>
    <w:sectPr w:rsidR="00F53C21" w:rsidRPr="00873DC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A5"/>
    <w:rsid w:val="0013729C"/>
    <w:rsid w:val="001F5030"/>
    <w:rsid w:val="002324C4"/>
    <w:rsid w:val="00394608"/>
    <w:rsid w:val="00873DC3"/>
    <w:rsid w:val="00C627D6"/>
    <w:rsid w:val="00F53C21"/>
    <w:rsid w:val="00FC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5C49"/>
  <w15:chartTrackingRefBased/>
  <w15:docId w15:val="{3F3A0BA0-A75E-4CFC-8FBA-EFE6B73C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7D6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62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C627D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uiPriority w:val="99"/>
    <w:unhideWhenUsed/>
    <w:rsid w:val="00C62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C627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0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Daria Ivashchenko</cp:lastModifiedBy>
  <cp:revision>4</cp:revision>
  <dcterms:created xsi:type="dcterms:W3CDTF">2020-05-05T20:44:00Z</dcterms:created>
  <dcterms:modified xsi:type="dcterms:W3CDTF">2020-05-07T11:43:00Z</dcterms:modified>
</cp:coreProperties>
</file>